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61" w:rsidRDefault="007147A0" w:rsidP="00D76F61">
      <w:pPr>
        <w:tabs>
          <w:tab w:val="left" w:pos="0"/>
        </w:tabs>
        <w:ind w:right="-688"/>
        <w:jc w:val="both"/>
        <w:rPr>
          <w:rFonts w:ascii="Times New Roman" w:hAnsi="Times New Roman" w:cs="Times New Roman"/>
        </w:rPr>
      </w:pPr>
      <w:proofErr w:type="spellStart"/>
      <w:r w:rsidRPr="007147A0">
        <w:rPr>
          <w:rFonts w:ascii="Times New Roman" w:hAnsi="Times New Roman" w:cs="Times New Roman"/>
        </w:rPr>
        <w:t>Ladyswell</w:t>
      </w:r>
      <w:proofErr w:type="spellEnd"/>
      <w:r w:rsidRPr="007147A0">
        <w:rPr>
          <w:rFonts w:ascii="Times New Roman" w:hAnsi="Times New Roman" w:cs="Times New Roman"/>
        </w:rPr>
        <w:t xml:space="preserve"> NS</w:t>
      </w:r>
      <w:r w:rsidR="00D76F61" w:rsidRPr="007147A0">
        <w:rPr>
          <w:rFonts w:ascii="Times New Roman" w:hAnsi="Times New Roman" w:cs="Times New Roman"/>
        </w:rPr>
        <w:t xml:space="preserve"> is</w:t>
      </w:r>
      <w:r>
        <w:rPr>
          <w:rFonts w:ascii="Times New Roman" w:hAnsi="Times New Roman" w:cs="Times New Roman"/>
        </w:rPr>
        <w:t xml:space="preserve"> a primary </w:t>
      </w:r>
      <w:r w:rsidR="00D76F61" w:rsidRPr="00552B89">
        <w:rPr>
          <w:rFonts w:ascii="Times New Roman" w:hAnsi="Times New Roman" w:cs="Times New Roman"/>
        </w:rPr>
        <w:t>school</w:t>
      </w:r>
      <w:r>
        <w:rPr>
          <w:rFonts w:ascii="Times New Roman" w:hAnsi="Times New Roman" w:cs="Times New Roman"/>
        </w:rPr>
        <w:t xml:space="preserve"> providing primary</w:t>
      </w:r>
      <w:r w:rsidR="00D76F61" w:rsidRPr="00552B89">
        <w:rPr>
          <w:rFonts w:ascii="Times New Roman" w:hAnsi="Times New Roman" w:cs="Times New Roman"/>
        </w:rPr>
        <w:t xml:space="preserve"> education to pupils from Junior Infants to Sixth Class</w:t>
      </w:r>
    </w:p>
    <w:p w:rsidR="00D76F61" w:rsidRPr="00552B89" w:rsidRDefault="00D76F61" w:rsidP="00D76F61">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history="1">
        <w:r w:rsidRPr="00A106CD">
          <w:rPr>
            <w:rStyle w:val="Hyperlink"/>
            <w:rFonts w:ascii="Times New Roman" w:hAnsi="Times New Roman" w:cs="Times New Roman"/>
          </w:rPr>
          <w:t>Child Protection Procedures for Primary and Post Primary Schools (revised 2023)</w:t>
        </w:r>
      </w:hyperlink>
      <w:r>
        <w:rPr>
          <w:rFonts w:ascii="Times New Roman" w:hAnsi="Times New Roman" w:cs="Times New Roman"/>
        </w:rPr>
        <w:t xml:space="preserve"> and </w:t>
      </w:r>
      <w:hyperlink r:id="rId11"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proofErr w:type="spellStart"/>
      <w:r w:rsidR="007147A0">
        <w:rPr>
          <w:rFonts w:ascii="Times New Roman" w:hAnsi="Times New Roman" w:cs="Times New Roman"/>
        </w:rPr>
        <w:t>Ladyswell</w:t>
      </w:r>
      <w:proofErr w:type="spellEnd"/>
      <w:r w:rsidR="007147A0">
        <w:rPr>
          <w:rFonts w:ascii="Times New Roman" w:hAnsi="Times New Roman" w:cs="Times New Roman"/>
        </w:rPr>
        <w:t xml:space="preserve"> NS</w:t>
      </w:r>
      <w:r>
        <w:rPr>
          <w:rFonts w:ascii="Times New Roman" w:hAnsi="Times New Roman" w:cs="Times New Roman"/>
        </w:rPr>
        <w:t xml:space="preserve"> has agreed the Child Safeguarding Statement set out in this document.</w:t>
      </w:r>
    </w:p>
    <w:p w:rsidR="00D76F61" w:rsidRPr="00552B89" w:rsidRDefault="00D76F61" w:rsidP="00D76F61">
      <w:pPr>
        <w:tabs>
          <w:tab w:val="left" w:pos="0"/>
        </w:tabs>
        <w:spacing w:after="0"/>
        <w:ind w:left="720" w:right="-688"/>
        <w:contextualSpacing/>
        <w:jc w:val="both"/>
        <w:rPr>
          <w:rFonts w:ascii="Times New Roman" w:hAnsi="Times New Roman" w:cs="Times New Roman"/>
          <w:u w:val="single"/>
        </w:rPr>
      </w:pPr>
    </w:p>
    <w:p w:rsidR="00D76F61" w:rsidRPr="00552B89" w:rsidRDefault="00D76F61" w:rsidP="00D76F61">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w:t>
      </w:r>
      <w:r w:rsidRPr="001C71E8">
        <w:rPr>
          <w:rFonts w:ascii="Times New Roman" w:hAnsi="Times New Roman" w:cs="Times New Roman"/>
          <w:i/>
        </w:rPr>
        <w:t>Child Protection Procedures for Primary and Post Primary Schools</w:t>
      </w:r>
      <w:r w:rsidRPr="001C71E8">
        <w:rPr>
          <w:rFonts w:ascii="Times New Roman" w:hAnsi="Times New Roman" w:cs="Times New Roman"/>
          <w:i/>
          <w:color w:val="FF0000"/>
        </w:rPr>
        <w:t xml:space="preserve"> </w:t>
      </w:r>
      <w:r w:rsidRPr="001C71E8">
        <w:rPr>
          <w:rFonts w:ascii="Times New Roman" w:hAnsi="Times New Roman" w:cs="Times New Roman"/>
          <w:i/>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rsidR="00D76F61" w:rsidRPr="00552B89" w:rsidRDefault="00D76F61" w:rsidP="00D76F61">
      <w:pPr>
        <w:tabs>
          <w:tab w:val="left" w:pos="0"/>
        </w:tabs>
        <w:ind w:left="360" w:right="-688"/>
        <w:contextualSpacing/>
        <w:jc w:val="both"/>
        <w:rPr>
          <w:rFonts w:ascii="Times New Roman" w:hAnsi="Times New Roman" w:cs="Times New Roman"/>
        </w:rPr>
      </w:pPr>
    </w:p>
    <w:p w:rsidR="00D76F61" w:rsidRPr="00552B89" w:rsidRDefault="00D76F61" w:rsidP="00D76F61">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     </w:t>
      </w:r>
      <w:r w:rsidRPr="00623166">
        <w:rPr>
          <w:rFonts w:ascii="Times New Roman" w:hAnsi="Times New Roman" w:cs="Times New Roman"/>
          <w:sz w:val="36"/>
          <w:szCs w:val="36"/>
        </w:rPr>
        <w:t xml:space="preserve"> </w:t>
      </w:r>
      <w:r w:rsidR="007147A0">
        <w:rPr>
          <w:rFonts w:ascii="Times New Roman" w:hAnsi="Times New Roman" w:cs="Times New Roman"/>
          <w:sz w:val="36"/>
          <w:szCs w:val="36"/>
        </w:rPr>
        <w:t xml:space="preserve">Niall Murray </w:t>
      </w:r>
    </w:p>
    <w:p w:rsidR="00D76F61" w:rsidRPr="00552B89" w:rsidRDefault="00D76F61" w:rsidP="00D76F61">
      <w:pPr>
        <w:ind w:left="720"/>
        <w:contextualSpacing/>
        <w:rPr>
          <w:rFonts w:ascii="Times New Roman" w:hAnsi="Times New Roman" w:cs="Times New Roman"/>
        </w:rPr>
      </w:pPr>
    </w:p>
    <w:p w:rsidR="00D76F61" w:rsidRDefault="00D76F61" w:rsidP="00D76F61">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sidRPr="00623166">
        <w:rPr>
          <w:rFonts w:ascii="Times New Roman" w:hAnsi="Times New Roman" w:cs="Times New Roman"/>
          <w:sz w:val="36"/>
          <w:szCs w:val="36"/>
        </w:rPr>
        <w:t>A</w:t>
      </w:r>
      <w:r w:rsidR="007147A0">
        <w:rPr>
          <w:rFonts w:ascii="Times New Roman" w:hAnsi="Times New Roman" w:cs="Times New Roman"/>
          <w:sz w:val="36"/>
          <w:szCs w:val="36"/>
        </w:rPr>
        <w:t xml:space="preserve">nita Sloan </w:t>
      </w:r>
    </w:p>
    <w:p w:rsidR="00D76F61" w:rsidRDefault="00D76F61" w:rsidP="00D76F61">
      <w:pPr>
        <w:pStyle w:val="ListParagraph"/>
        <w:ind w:left="360"/>
        <w:rPr>
          <w:rFonts w:ascii="Times New Roman" w:hAnsi="Times New Roman" w:cs="Times New Roman"/>
        </w:rPr>
      </w:pPr>
    </w:p>
    <w:p w:rsidR="00D76F61" w:rsidRPr="00973554" w:rsidRDefault="00D76F61" w:rsidP="00D76F61">
      <w:pPr>
        <w:numPr>
          <w:ilvl w:val="0"/>
          <w:numId w:val="3"/>
        </w:num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w:t>
      </w:r>
      <w:r>
        <w:rPr>
          <w:rFonts w:ascii="Times New Roman" w:hAnsi="Times New Roman" w:cs="Times New Roman"/>
        </w:rPr>
        <w:t xml:space="preserve">                        </w:t>
      </w:r>
      <w:r w:rsidR="007147A0">
        <w:rPr>
          <w:rFonts w:ascii="Times New Roman" w:hAnsi="Times New Roman" w:cs="Times New Roman"/>
          <w:sz w:val="36"/>
          <w:szCs w:val="36"/>
        </w:rPr>
        <w:t xml:space="preserve">Niall Murray </w:t>
      </w:r>
      <w:r w:rsidRPr="00973554" w:rsidDel="00DF6FC6">
        <w:rPr>
          <w:rFonts w:ascii="Times New Roman" w:hAnsi="Times New Roman" w:cs="Times New Roman"/>
        </w:rPr>
        <w:t xml:space="preserve"> </w:t>
      </w:r>
    </w:p>
    <w:p w:rsidR="00D76F61" w:rsidRPr="00552B89" w:rsidRDefault="00D76F61" w:rsidP="00D76F61">
      <w:p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one who can provide information in respect of how the child safeguarding statement was developed and will be able to provide the statement on request. This person can also be the DLP) </w:t>
      </w:r>
    </w:p>
    <w:p w:rsidR="00D76F61" w:rsidRPr="00552B89" w:rsidRDefault="00D76F61" w:rsidP="00D76F61">
      <w:pPr>
        <w:tabs>
          <w:tab w:val="left" w:pos="0"/>
        </w:tabs>
        <w:spacing w:after="0" w:line="240" w:lineRule="auto"/>
        <w:ind w:left="360" w:right="-688"/>
        <w:contextualSpacing/>
        <w:jc w:val="both"/>
        <w:rPr>
          <w:rFonts w:ascii="Times New Roman" w:hAnsi="Times New Roman" w:cs="Times New Roman"/>
        </w:rPr>
      </w:pPr>
    </w:p>
    <w:p w:rsidR="00D76F61" w:rsidRPr="00552B89" w:rsidRDefault="00D76F61" w:rsidP="00D76F61">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lastRenderedPageBreak/>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D76F61" w:rsidRPr="00552B89" w:rsidRDefault="00D76F61" w:rsidP="00D76F61">
      <w:pPr>
        <w:tabs>
          <w:tab w:val="left" w:pos="0"/>
        </w:tabs>
        <w:autoSpaceDE w:val="0"/>
        <w:autoSpaceDN w:val="0"/>
        <w:adjustRightInd w:val="0"/>
        <w:spacing w:after="0"/>
        <w:ind w:left="720" w:right="-688"/>
        <w:jc w:val="both"/>
        <w:rPr>
          <w:rFonts w:ascii="Times New Roman" w:hAnsi="Times New Roman" w:cs="Times New Roman"/>
        </w:rPr>
      </w:pPr>
    </w:p>
    <w:p w:rsidR="00D76F61" w:rsidRPr="00552B89" w:rsidRDefault="00D76F61" w:rsidP="00D76F61">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D76F61" w:rsidRPr="00552B89" w:rsidRDefault="00D76F61" w:rsidP="00D76F61">
      <w:pPr>
        <w:tabs>
          <w:tab w:val="left" w:pos="0"/>
          <w:tab w:val="num" w:pos="1440"/>
        </w:tabs>
        <w:spacing w:after="0"/>
        <w:ind w:left="1800" w:right="-688"/>
        <w:jc w:val="both"/>
        <w:rPr>
          <w:rFonts w:ascii="Times New Roman" w:hAnsi="Times New Roman" w:cs="Times New Roman"/>
        </w:rPr>
      </w:pPr>
    </w:p>
    <w:p w:rsidR="00D76F61" w:rsidRPr="00552B89" w:rsidRDefault="00D76F61" w:rsidP="00D76F61">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D76F61" w:rsidRPr="00552B89" w:rsidRDefault="00D76F61" w:rsidP="00D76F61">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D76F61" w:rsidRPr="00552B89" w:rsidRDefault="00D76F61" w:rsidP="00D76F61">
      <w:pPr>
        <w:tabs>
          <w:tab w:val="left" w:pos="0"/>
        </w:tabs>
        <w:spacing w:after="0"/>
        <w:ind w:right="-688"/>
        <w:jc w:val="both"/>
        <w:rPr>
          <w:rFonts w:ascii="Times New Roman" w:hAnsi="Times New Roman" w:cs="Times New Roman"/>
        </w:rPr>
      </w:pP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1C71E8">
        <w:rPr>
          <w:rFonts w:ascii="Times New Roman" w:hAnsi="Times New Roman" w:cs="Times New Roman"/>
          <w:i/>
        </w:rPr>
        <w:t>Child Protection Procedures for Primary and Post Primary Schools (revised 2023)</w:t>
      </w:r>
      <w:r w:rsidRPr="00552B89">
        <w:rPr>
          <w:rFonts w:ascii="Times New Roman" w:hAnsi="Times New Roman" w:cs="Times New Roman"/>
        </w:rPr>
        <w:t xml:space="preserve"> and to the relevant agreed disciplinary procedures for school staf</w:t>
      </w:r>
      <w:r>
        <w:rPr>
          <w:rFonts w:ascii="Times New Roman" w:hAnsi="Times New Roman" w:cs="Times New Roman"/>
        </w:rPr>
        <w:t xml:space="preserve">f which are published on the </w:t>
      </w:r>
      <w:hyperlink r:id="rId12" w:history="1">
        <w:r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r>
        <w:rPr>
          <w:rFonts w:ascii="Times New Roman" w:hAnsi="Times New Roman" w:cs="Times New Roman"/>
        </w:rPr>
        <w:t xml:space="preserve"> </w:t>
      </w:r>
    </w:p>
    <w:p w:rsidR="00D76F61" w:rsidRPr="00552B89" w:rsidRDefault="00D76F61" w:rsidP="00D76F61">
      <w:pPr>
        <w:tabs>
          <w:tab w:val="left" w:pos="0"/>
          <w:tab w:val="num" w:pos="2160"/>
        </w:tabs>
        <w:spacing w:after="0"/>
        <w:ind w:left="1080" w:right="-688"/>
        <w:jc w:val="both"/>
        <w:rPr>
          <w:rFonts w:ascii="Times New Roman" w:hAnsi="Times New Roman" w:cs="Times New Roman"/>
        </w:rPr>
      </w:pP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Pr>
          <w:rFonts w:ascii="Times New Roman" w:hAnsi="Times New Roman" w:cs="Times New Roman"/>
        </w:rPr>
        <w:t xml:space="preserve">t circulars published by the Department of Education and available on the </w:t>
      </w:r>
      <w:hyperlink r:id="rId14" w:history="1">
        <w:r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p>
    <w:p w:rsidR="00D76F61" w:rsidRPr="00552B89" w:rsidRDefault="00D76F61" w:rsidP="00D76F61">
      <w:pPr>
        <w:tabs>
          <w:tab w:val="left" w:pos="0"/>
          <w:tab w:val="num" w:pos="2160"/>
        </w:tabs>
        <w:spacing w:after="0"/>
        <w:ind w:left="1080" w:right="-688"/>
        <w:jc w:val="both"/>
        <w:rPr>
          <w:rFonts w:ascii="Times New Roman" w:hAnsi="Times New Roman" w:cs="Times New Roman"/>
        </w:rPr>
      </w:pP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D76F61" w:rsidRPr="00552B89" w:rsidRDefault="00D76F61" w:rsidP="00D76F61">
      <w:pPr>
        <w:tabs>
          <w:tab w:val="left" w:pos="0"/>
          <w:tab w:val="num" w:pos="2160"/>
        </w:tabs>
        <w:spacing w:after="0"/>
        <w:ind w:left="1080" w:right="-688"/>
        <w:jc w:val="both"/>
        <w:rPr>
          <w:rFonts w:ascii="Times New Roman" w:hAnsi="Times New Roman" w:cs="Times New Roman"/>
        </w:rPr>
      </w:pPr>
    </w:p>
    <w:p w:rsidR="00D76F61" w:rsidRPr="00552B89" w:rsidRDefault="00D76F61" w:rsidP="00D76F61">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D76F61" w:rsidRPr="00552B89" w:rsidRDefault="00D76F61" w:rsidP="00D76F61">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rsidR="00D76F61" w:rsidRPr="00552B89" w:rsidRDefault="00D76F61" w:rsidP="00D76F61">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D76F61" w:rsidRPr="00552B89" w:rsidRDefault="00D76F61" w:rsidP="00D76F61">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D76F61" w:rsidRPr="00552B89" w:rsidRDefault="00D76F61" w:rsidP="00D76F61">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D76F61" w:rsidRPr="00552B89" w:rsidRDefault="00D76F61" w:rsidP="00D76F61">
      <w:pPr>
        <w:tabs>
          <w:tab w:val="left" w:pos="0"/>
          <w:tab w:val="num" w:pos="2160"/>
        </w:tabs>
        <w:spacing w:after="0"/>
        <w:ind w:left="1080" w:right="-688"/>
        <w:jc w:val="both"/>
        <w:rPr>
          <w:rFonts w:ascii="Times New Roman" w:hAnsi="Times New Roman" w:cs="Times New Roman"/>
        </w:rPr>
      </w:pP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Pr="001C71E8">
        <w:rPr>
          <w:rFonts w:ascii="Times New Roman" w:hAnsi="Times New Roman" w:cs="Times New Roman"/>
          <w:i/>
        </w:rPr>
        <w:t>Child Protection Procedures for Primary and Post Primary Schools (revised 2023)</w:t>
      </w:r>
      <w:r w:rsidRPr="00552B89">
        <w:rPr>
          <w:rFonts w:ascii="Times New Roman" w:hAnsi="Times New Roman" w:cs="Times New Roman"/>
        </w:rPr>
        <w:t>, including in the case of registered teachers, those in relation to mandated reporting under the Children First Act 2015.</w:t>
      </w:r>
    </w:p>
    <w:p w:rsidR="00D76F61" w:rsidRPr="00552B89" w:rsidRDefault="00D76F61" w:rsidP="00D76F61">
      <w:pPr>
        <w:tabs>
          <w:tab w:val="left" w:pos="0"/>
          <w:tab w:val="num" w:pos="2160"/>
        </w:tabs>
        <w:spacing w:after="0"/>
        <w:ind w:right="-688"/>
        <w:jc w:val="both"/>
        <w:rPr>
          <w:rFonts w:ascii="Times New Roman" w:hAnsi="Times New Roman" w:cs="Times New Roman"/>
        </w:rPr>
      </w:pP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D76F61" w:rsidRPr="00552B89" w:rsidRDefault="00D76F61" w:rsidP="00D76F61">
      <w:pPr>
        <w:tabs>
          <w:tab w:val="left" w:pos="0"/>
          <w:tab w:val="num" w:pos="2160"/>
        </w:tabs>
        <w:spacing w:after="0"/>
        <w:ind w:left="1080" w:right="-688"/>
        <w:jc w:val="both"/>
        <w:rPr>
          <w:rFonts w:ascii="Times New Roman" w:hAnsi="Times New Roman" w:cs="Times New Roman"/>
        </w:rPr>
      </w:pP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Pr>
          <w:rFonts w:ascii="Times New Roman" w:hAnsi="Times New Roman" w:cs="Times New Roman"/>
        </w:rPr>
        <w:t xml:space="preserve">included with the Child Safeguarding Statement. </w:t>
      </w:r>
    </w:p>
    <w:p w:rsidR="00D76F61" w:rsidRPr="00552B89" w:rsidRDefault="00D76F61" w:rsidP="00D76F61">
      <w:pPr>
        <w:tabs>
          <w:tab w:val="left" w:pos="0"/>
          <w:tab w:val="num" w:pos="2160"/>
        </w:tabs>
        <w:spacing w:after="0"/>
        <w:ind w:left="1080" w:right="-688"/>
        <w:jc w:val="both"/>
        <w:rPr>
          <w:rFonts w:ascii="Times New Roman" w:hAnsi="Times New Roman" w:cs="Times New Roman"/>
        </w:rPr>
      </w:pPr>
    </w:p>
    <w:p w:rsidR="00D76F61" w:rsidRPr="00552B89" w:rsidRDefault="00D76F61" w:rsidP="00D76F61">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Pr>
          <w:rFonts w:ascii="Times New Roman" w:hAnsi="Times New Roman" w:cs="Times New Roman"/>
        </w:rPr>
        <w:t xml:space="preserve">e, the </w:t>
      </w:r>
      <w:hyperlink r:id="rId15" w:history="1">
        <w:r w:rsidRPr="0091378B">
          <w:rPr>
            <w:rStyle w:val="Hyperlink"/>
            <w:rFonts w:ascii="Times New Roman" w:hAnsi="Times New Roman" w:cs="Times New Roman"/>
          </w:rPr>
          <w:t>gov.ie</w:t>
        </w:r>
      </w:hyperlink>
      <w:r w:rsidRPr="00552B89">
        <w:rPr>
          <w:rFonts w:ascii="Times New Roman" w:hAnsi="Times New Roman" w:cs="Times New Roman"/>
        </w:rPr>
        <w:t xml:space="preserve"> website or will be made available on request by the school.</w:t>
      </w:r>
    </w:p>
    <w:p w:rsidR="00D76F61" w:rsidRPr="00552B89" w:rsidRDefault="00D76F61" w:rsidP="00D76F61">
      <w:pPr>
        <w:spacing w:after="0"/>
        <w:ind w:left="720"/>
        <w:contextualSpacing/>
        <w:rPr>
          <w:rFonts w:ascii="Times New Roman" w:hAnsi="Times New Roman" w:cs="Times New Roman"/>
        </w:rPr>
      </w:pPr>
    </w:p>
    <w:p w:rsidR="00D76F61" w:rsidRPr="00552B89" w:rsidRDefault="00D76F61" w:rsidP="00D76F61">
      <w:pPr>
        <w:tabs>
          <w:tab w:val="left" w:pos="0"/>
        </w:tabs>
        <w:ind w:right="-688"/>
        <w:jc w:val="both"/>
        <w:rPr>
          <w:rFonts w:ascii="Times New Roman" w:hAnsi="Times New Roman" w:cs="Times New Roman"/>
        </w:rPr>
      </w:pPr>
      <w:r w:rsidRPr="00552B89">
        <w:rPr>
          <w:rFonts w:ascii="Times New Roman" w:hAnsi="Times New Roman" w:cs="Times New Roman"/>
          <w:b/>
        </w:rPr>
        <w:t>Note:</w:t>
      </w:r>
      <w:r>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Pr>
          <w:rFonts w:ascii="Times New Roman" w:hAnsi="Times New Roman" w:cs="Times New Roman"/>
        </w:rPr>
        <w:t xml:space="preserve"> </w:t>
      </w:r>
    </w:p>
    <w:p w:rsidR="00D76F61" w:rsidRPr="00552B89" w:rsidRDefault="00D76F61" w:rsidP="00D76F61">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D76F61" w:rsidRPr="00552B89" w:rsidRDefault="00D76F61" w:rsidP="00D76F61">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Pr>
          <w:rFonts w:ascii="Times New Roman" w:hAnsi="Times New Roman" w:cs="Times New Roman"/>
        </w:rPr>
        <w:t xml:space="preserve"> </w:t>
      </w:r>
    </w:p>
    <w:p w:rsidR="00D76F61" w:rsidRPr="00552B89" w:rsidRDefault="00D76F61" w:rsidP="00D76F61">
      <w:pPr>
        <w:tabs>
          <w:tab w:val="left" w:pos="0"/>
        </w:tabs>
        <w:ind w:left="360" w:right="-688"/>
        <w:contextualSpacing/>
        <w:jc w:val="both"/>
        <w:rPr>
          <w:rFonts w:ascii="Times New Roman" w:hAnsi="Times New Roman" w:cs="Times New Roman"/>
        </w:rPr>
      </w:pPr>
    </w:p>
    <w:p w:rsidR="00D76F61" w:rsidRPr="00552B89" w:rsidRDefault="00D76F61" w:rsidP="00D76F61">
      <w:pPr>
        <w:tabs>
          <w:tab w:val="left" w:pos="0"/>
        </w:tabs>
        <w:spacing w:after="0"/>
        <w:ind w:left="360" w:right="-688"/>
        <w:contextualSpacing/>
        <w:jc w:val="both"/>
        <w:rPr>
          <w:rFonts w:ascii="Times New Roman" w:hAnsi="Times New Roman" w:cs="Times New Roman"/>
        </w:rPr>
      </w:pPr>
    </w:p>
    <w:p w:rsidR="00D76F61" w:rsidRPr="00552B89" w:rsidRDefault="00D76F61" w:rsidP="00D76F61">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D76F61" w:rsidRPr="00552B89" w:rsidRDefault="00D76F61" w:rsidP="00D76F61">
      <w:pPr>
        <w:tabs>
          <w:tab w:val="left" w:pos="0"/>
        </w:tabs>
        <w:ind w:right="-688"/>
        <w:jc w:val="both"/>
        <w:rPr>
          <w:rFonts w:ascii="Times New Roman" w:hAnsi="Times New Roman" w:cs="Times New Roman"/>
          <w:b/>
        </w:rPr>
      </w:pPr>
    </w:p>
    <w:p w:rsidR="00D76F61" w:rsidRPr="00B74321" w:rsidRDefault="00D76F61" w:rsidP="00D76F61">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sidR="007147A0">
        <w:rPr>
          <w:rFonts w:ascii="Times New Roman" w:hAnsi="Times New Roman" w:cs="Times New Roman"/>
        </w:rPr>
        <w:t xml:space="preserve"> </w:t>
      </w:r>
      <w:r w:rsidR="00B74321">
        <w:rPr>
          <w:rFonts w:ascii="Times New Roman" w:hAnsi="Times New Roman" w:cs="Times New Roman"/>
        </w:rPr>
        <w:t>21</w:t>
      </w:r>
      <w:r w:rsidR="00B74321" w:rsidRPr="00B74321">
        <w:rPr>
          <w:rFonts w:ascii="Times New Roman" w:hAnsi="Times New Roman" w:cs="Times New Roman"/>
          <w:vertAlign w:val="superscript"/>
        </w:rPr>
        <w:t>st</w:t>
      </w:r>
      <w:r w:rsidR="00B74321">
        <w:rPr>
          <w:rFonts w:ascii="Times New Roman" w:hAnsi="Times New Roman" w:cs="Times New Roman"/>
        </w:rPr>
        <w:t xml:space="preserve"> September 2023</w:t>
      </w:r>
    </w:p>
    <w:p w:rsidR="00B74321" w:rsidRPr="00B74321" w:rsidRDefault="00D76F61" w:rsidP="00B74321">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B74321">
        <w:rPr>
          <w:rFonts w:ascii="Times New Roman" w:hAnsi="Times New Roman" w:cs="Times New Roman"/>
        </w:rPr>
        <w:t>21</w:t>
      </w:r>
      <w:r w:rsidR="00B74321" w:rsidRPr="00B74321">
        <w:rPr>
          <w:rFonts w:ascii="Times New Roman" w:hAnsi="Times New Roman" w:cs="Times New Roman"/>
          <w:vertAlign w:val="superscript"/>
        </w:rPr>
        <w:t>st</w:t>
      </w:r>
      <w:r w:rsidR="00B74321">
        <w:rPr>
          <w:rFonts w:ascii="Times New Roman" w:hAnsi="Times New Roman" w:cs="Times New Roman"/>
        </w:rPr>
        <w:t xml:space="preserve"> September 2023</w:t>
      </w:r>
    </w:p>
    <w:p w:rsidR="00D76F61" w:rsidRPr="00552B89" w:rsidRDefault="00D76F61" w:rsidP="00D76F61">
      <w:pPr>
        <w:tabs>
          <w:tab w:val="left" w:pos="0"/>
        </w:tabs>
        <w:ind w:right="-688"/>
        <w:jc w:val="both"/>
        <w:rPr>
          <w:rFonts w:ascii="Times New Roman" w:hAnsi="Times New Roman" w:cs="Times New Roman"/>
        </w:rPr>
      </w:pPr>
    </w:p>
    <w:p w:rsidR="00D76F61" w:rsidRPr="00552B89" w:rsidRDefault="00D76F61" w:rsidP="00D76F61">
      <w:pPr>
        <w:tabs>
          <w:tab w:val="left" w:pos="0"/>
        </w:tabs>
        <w:autoSpaceDE w:val="0"/>
        <w:autoSpaceDN w:val="0"/>
        <w:adjustRightInd w:val="0"/>
        <w:spacing w:after="0"/>
        <w:ind w:left="720" w:right="-688"/>
        <w:jc w:val="both"/>
        <w:rPr>
          <w:rFonts w:ascii="Times New Roman" w:hAnsi="Times New Roman" w:cs="Times New Roman"/>
        </w:rPr>
      </w:pPr>
    </w:p>
    <w:p w:rsidR="00D76F61" w:rsidRPr="00552B89" w:rsidRDefault="00D76F61" w:rsidP="00D76F61">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008B58E8" w:rsidRPr="008B58E8">
        <w:rPr>
          <w:noProof/>
          <w:lang w:eastAsia="en-IE"/>
        </w:rPr>
        <w:t xml:space="preserve"> </w:t>
      </w:r>
      <w:r w:rsidRPr="00552B89">
        <w:rPr>
          <w:rFonts w:ascii="Times New Roman" w:hAnsi="Times New Roman" w:cs="Times New Roman"/>
        </w:rPr>
        <w:tab/>
      </w:r>
      <w:r w:rsidRPr="00552B89">
        <w:rPr>
          <w:rFonts w:ascii="Times New Roman" w:hAnsi="Times New Roman" w:cs="Times New Roman"/>
        </w:rPr>
        <w:tab/>
      </w:r>
      <w:r w:rsidR="00DA291B">
        <w:rPr>
          <w:rFonts w:ascii="Times New Roman" w:hAnsi="Times New Roman" w:cs="Times New Roman"/>
        </w:rPr>
        <w:tab/>
      </w:r>
      <w:r w:rsidR="007147A0">
        <w:rPr>
          <w:rFonts w:ascii="Times New Roman" w:hAnsi="Times New Roman" w:cs="Times New Roman"/>
        </w:rPr>
        <w:tab/>
      </w:r>
      <w:r w:rsidR="007147A0">
        <w:rPr>
          <w:rFonts w:ascii="Times New Roman" w:hAnsi="Times New Roman" w:cs="Times New Roman"/>
        </w:rPr>
        <w:tab/>
      </w:r>
      <w:r w:rsidR="007147A0">
        <w:rPr>
          <w:rFonts w:ascii="Times New Roman" w:hAnsi="Times New Roman" w:cs="Times New Roman"/>
        </w:rPr>
        <w:tab/>
      </w:r>
      <w:r w:rsidRPr="00552B89">
        <w:rPr>
          <w:rFonts w:ascii="Times New Roman" w:hAnsi="Times New Roman" w:cs="Times New Roman"/>
        </w:rPr>
        <w:t>Signed:</w:t>
      </w:r>
      <w:r w:rsidR="00DA291B">
        <w:rPr>
          <w:rFonts w:ascii="Times New Roman" w:hAnsi="Times New Roman" w:cs="Times New Roman"/>
        </w:rPr>
        <w:t xml:space="preserve">     </w:t>
      </w:r>
      <w:r w:rsidR="008B58E8" w:rsidRPr="008B58E8">
        <w:rPr>
          <w:noProof/>
          <w:lang w:eastAsia="en-IE"/>
        </w:rPr>
        <w:t xml:space="preserve"> </w:t>
      </w:r>
    </w:p>
    <w:p w:rsidR="00D76F61" w:rsidRPr="00552B89" w:rsidRDefault="00D76F61" w:rsidP="00D76F61">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D76F61" w:rsidRPr="00552B89" w:rsidRDefault="00D76F61" w:rsidP="00D76F61">
      <w:pPr>
        <w:tabs>
          <w:tab w:val="left" w:pos="0"/>
        </w:tabs>
        <w:autoSpaceDE w:val="0"/>
        <w:autoSpaceDN w:val="0"/>
        <w:adjustRightInd w:val="0"/>
        <w:spacing w:after="0"/>
        <w:ind w:right="-688" w:firstLine="360"/>
        <w:jc w:val="both"/>
        <w:rPr>
          <w:rFonts w:ascii="Times New Roman" w:hAnsi="Times New Roman" w:cs="Times New Roman"/>
        </w:rPr>
      </w:pPr>
    </w:p>
    <w:p w:rsidR="00D76F61" w:rsidRPr="00552B89" w:rsidRDefault="00D76F61" w:rsidP="00D76F61">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D76F61" w:rsidRDefault="00D76F61" w:rsidP="00D76F61">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Pr>
          <w:rFonts w:ascii="Times New Roman" w:hAnsi="Times New Roman" w:cs="Times New Roman"/>
        </w:rPr>
        <w:t xml:space="preserve">  </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47A0">
        <w:rPr>
          <w:rFonts w:ascii="Times New Roman" w:hAnsi="Times New Roman" w:cs="Times New Roman"/>
        </w:rPr>
        <w:tab/>
      </w:r>
      <w:r w:rsidRPr="00552B89">
        <w:rPr>
          <w:rFonts w:ascii="Times New Roman" w:hAnsi="Times New Roman" w:cs="Times New Roman"/>
        </w:rPr>
        <w:t>Date:</w:t>
      </w:r>
      <w:r>
        <w:rPr>
          <w:rFonts w:ascii="Times New Roman" w:hAnsi="Times New Roman" w:cs="Times New Roman"/>
        </w:rPr>
        <w:t xml:space="preserve">  </w:t>
      </w:r>
    </w:p>
    <w:p w:rsidR="00D76F61" w:rsidRDefault="00D76F61" w:rsidP="00D76F61">
      <w:pPr>
        <w:rPr>
          <w:rFonts w:ascii="Times New Roman" w:eastAsia="Times New Roman" w:hAnsi="Times New Roman" w:cs="Times New Roman"/>
          <w:b/>
          <w:bCs/>
          <w:color w:val="78A22D"/>
          <w:sz w:val="28"/>
          <w:szCs w:val="28"/>
          <w:lang w:val="en-GB" w:eastAsia="en-GB"/>
        </w:rPr>
      </w:pPr>
    </w:p>
    <w:p w:rsidR="00D76F61" w:rsidRDefault="00D76F61" w:rsidP="00D76F61">
      <w:pPr>
        <w:rPr>
          <w:rFonts w:ascii="Times New Roman" w:eastAsia="Times New Roman" w:hAnsi="Times New Roman" w:cs="Times New Roman"/>
          <w:b/>
          <w:bCs/>
          <w:color w:val="78A22D"/>
          <w:sz w:val="28"/>
          <w:szCs w:val="28"/>
          <w:lang w:val="en-GB" w:eastAsia="en-GB"/>
        </w:rPr>
      </w:pPr>
    </w:p>
    <w:p w:rsidR="00D76F61" w:rsidRDefault="00D76F61" w:rsidP="00D76F61">
      <w:pPr>
        <w:rPr>
          <w:rFonts w:ascii="Times New Roman" w:eastAsia="Times New Roman" w:hAnsi="Times New Roman" w:cs="Times New Roman"/>
          <w:b/>
          <w:bCs/>
          <w:color w:val="78A22D"/>
          <w:sz w:val="28"/>
          <w:szCs w:val="28"/>
          <w:lang w:val="en-GB" w:eastAsia="en-GB"/>
        </w:rPr>
      </w:pPr>
    </w:p>
    <w:p w:rsidR="00DA291B" w:rsidRDefault="00DA291B" w:rsidP="00D76F61">
      <w:pPr>
        <w:rPr>
          <w:rFonts w:ascii="Times New Roman" w:eastAsia="Times New Roman" w:hAnsi="Times New Roman" w:cs="Times New Roman"/>
          <w:b/>
          <w:bCs/>
          <w:color w:val="78A22D"/>
          <w:sz w:val="28"/>
          <w:szCs w:val="28"/>
          <w:lang w:val="en-GB" w:eastAsia="en-GB"/>
        </w:rPr>
      </w:pPr>
    </w:p>
    <w:p w:rsidR="00D76F61" w:rsidRDefault="00D76F61" w:rsidP="00D76F61">
      <w:pPr>
        <w:rPr>
          <w:rFonts w:ascii="Times New Roman" w:eastAsia="Times New Roman" w:hAnsi="Times New Roman" w:cs="Times New Roman"/>
          <w:b/>
          <w:bCs/>
          <w:color w:val="78A22D"/>
          <w:sz w:val="28"/>
          <w:szCs w:val="28"/>
          <w:lang w:val="en-GB" w:eastAsia="en-GB"/>
        </w:rPr>
      </w:pPr>
    </w:p>
    <w:p w:rsidR="00D76F61" w:rsidRPr="00165191" w:rsidRDefault="00D76F61" w:rsidP="00D76F61">
      <w:pPr>
        <w:rPr>
          <w:rFonts w:cstheme="minorHAnsi"/>
          <w:sz w:val="28"/>
          <w:szCs w:val="28"/>
        </w:rPr>
      </w:pPr>
      <w:r w:rsidRPr="00165191">
        <w:rPr>
          <w:rFonts w:eastAsia="Times New Roman" w:cstheme="minorHAnsi"/>
          <w:b/>
          <w:bCs/>
          <w:color w:val="78A22D"/>
          <w:sz w:val="28"/>
          <w:szCs w:val="28"/>
          <w:lang w:val="en-GB" w:eastAsia="en-GB"/>
        </w:rPr>
        <w:lastRenderedPageBreak/>
        <w:t xml:space="preserve">Child Safeguarding Risk Assessment Template </w:t>
      </w:r>
    </w:p>
    <w:p w:rsidR="00D76F61" w:rsidRPr="00165191" w:rsidRDefault="00D76F61" w:rsidP="00D76F61">
      <w:pPr>
        <w:jc w:val="both"/>
        <w:rPr>
          <w:rFonts w:eastAsia="Times New Roman" w:cstheme="minorHAnsi"/>
          <w:b/>
          <w:bCs/>
          <w:color w:val="78A22D"/>
          <w:sz w:val="24"/>
          <w:szCs w:val="24"/>
          <w:lang w:val="en-GB" w:eastAsia="en-GB"/>
        </w:rPr>
      </w:pPr>
      <w:r w:rsidRPr="00165191">
        <w:rPr>
          <w:rFonts w:eastAsia="Times New Roman" w:cstheme="minorHAnsi"/>
          <w:b/>
          <w:bCs/>
          <w:color w:val="78A22D"/>
          <w:sz w:val="24"/>
          <w:szCs w:val="24"/>
          <w:lang w:val="en-GB" w:eastAsia="en-GB"/>
        </w:rPr>
        <w:t xml:space="preserve">Written Assessment of Risk of </w:t>
      </w:r>
      <w:proofErr w:type="spellStart"/>
      <w:r w:rsidR="007147A0">
        <w:rPr>
          <w:rFonts w:eastAsia="Times New Roman" w:cstheme="minorHAnsi"/>
          <w:b/>
          <w:bCs/>
          <w:color w:val="78A22D"/>
          <w:sz w:val="24"/>
          <w:szCs w:val="24"/>
          <w:lang w:val="en-GB" w:eastAsia="en-GB"/>
        </w:rPr>
        <w:t>Ladyswell</w:t>
      </w:r>
      <w:proofErr w:type="spellEnd"/>
      <w:r w:rsidR="007147A0">
        <w:rPr>
          <w:rFonts w:eastAsia="Times New Roman" w:cstheme="minorHAnsi"/>
          <w:b/>
          <w:bCs/>
          <w:color w:val="78A22D"/>
          <w:sz w:val="24"/>
          <w:szCs w:val="24"/>
          <w:lang w:val="en-GB" w:eastAsia="en-GB"/>
        </w:rPr>
        <w:t xml:space="preserve"> NS</w:t>
      </w:r>
    </w:p>
    <w:p w:rsidR="00D76F61" w:rsidRPr="00165191" w:rsidRDefault="00D76F61" w:rsidP="00D76F61">
      <w:pPr>
        <w:spacing w:after="0" w:line="240" w:lineRule="auto"/>
        <w:rPr>
          <w:rFonts w:cstheme="minorHAnsi"/>
        </w:rPr>
      </w:pPr>
      <w:r w:rsidRPr="00165191">
        <w:rPr>
          <w:rFonts w:cstheme="minorHAnsi"/>
        </w:rPr>
        <w:t>In accordance with section 11 of the Children First Act 2015 and with the requirement of Chapter 8 of</w:t>
      </w:r>
      <w:r w:rsidRPr="00165191">
        <w:rPr>
          <w:rFonts w:cstheme="minorHAnsi"/>
          <w:shd w:val="clear" w:color="auto" w:fill="D9D9D9" w:themeFill="background1" w:themeFillShade="D9"/>
        </w:rPr>
        <w:t xml:space="preserve"> </w:t>
      </w:r>
      <w:r w:rsidRPr="00165191">
        <w:rPr>
          <w:rFonts w:cstheme="minorHAnsi"/>
        </w:rPr>
        <w:t xml:space="preserve">the </w:t>
      </w:r>
      <w:r w:rsidRPr="00165191">
        <w:rPr>
          <w:rFonts w:cstheme="minorHAnsi"/>
          <w:i/>
        </w:rPr>
        <w:t>Child Protection Procedures for Primary and Post-Primary Schools 2017</w:t>
      </w:r>
      <w:r w:rsidR="007147A0">
        <w:rPr>
          <w:rFonts w:cstheme="minorHAnsi"/>
          <w:i/>
        </w:rPr>
        <w:t xml:space="preserve"> ( Revised 2023) </w:t>
      </w:r>
      <w:r w:rsidRPr="00165191">
        <w:rPr>
          <w:rFonts w:cstheme="minorHAnsi"/>
        </w:rPr>
        <w:t xml:space="preserve">, the following is the Written Risk Assessment of </w:t>
      </w:r>
      <w:proofErr w:type="spellStart"/>
      <w:r w:rsidR="007147A0">
        <w:rPr>
          <w:rFonts w:cstheme="minorHAnsi"/>
        </w:rPr>
        <w:t>Ladyswell</w:t>
      </w:r>
      <w:proofErr w:type="spellEnd"/>
      <w:r w:rsidR="007147A0">
        <w:rPr>
          <w:rFonts w:cstheme="minorHAnsi"/>
        </w:rPr>
        <w:t xml:space="preserve"> NS</w:t>
      </w:r>
      <w:r w:rsidRPr="00165191">
        <w:rPr>
          <w:rFonts w:cstheme="minorHAnsi"/>
        </w:rPr>
        <w:t xml:space="preserve">     </w:t>
      </w:r>
    </w:p>
    <w:p w:rsidR="00D76F61" w:rsidRPr="00165191" w:rsidRDefault="00D76F61" w:rsidP="00D76F61">
      <w:pPr>
        <w:spacing w:after="0" w:line="240" w:lineRule="auto"/>
        <w:rPr>
          <w:rFonts w:cstheme="minorHAnsi"/>
        </w:rPr>
      </w:pPr>
    </w:p>
    <w:tbl>
      <w:tblPr>
        <w:tblStyle w:val="TableGrid"/>
        <w:tblW w:w="14029" w:type="dxa"/>
        <w:tblLook w:val="04A0" w:firstRow="1" w:lastRow="0" w:firstColumn="1" w:lastColumn="0" w:noHBand="0" w:noVBand="1"/>
      </w:tblPr>
      <w:tblGrid>
        <w:gridCol w:w="3397"/>
        <w:gridCol w:w="4962"/>
        <w:gridCol w:w="5670"/>
      </w:tblGrid>
      <w:tr w:rsidR="00D76F61" w:rsidRPr="00165191" w:rsidTr="00D76F61">
        <w:tc>
          <w:tcPr>
            <w:tcW w:w="3397" w:type="dxa"/>
          </w:tcPr>
          <w:p w:rsidR="00D76F61" w:rsidRPr="00165191" w:rsidRDefault="00D76F61" w:rsidP="00D76F61">
            <w:pPr>
              <w:pStyle w:val="ListParagraph"/>
              <w:rPr>
                <w:rFonts w:cstheme="minorHAnsi"/>
              </w:rPr>
            </w:pPr>
          </w:p>
          <w:p w:rsidR="00D76F61" w:rsidRPr="00165191" w:rsidRDefault="00D76F61" w:rsidP="00D76F61">
            <w:pPr>
              <w:pStyle w:val="ListParagraph"/>
              <w:numPr>
                <w:ilvl w:val="0"/>
                <w:numId w:val="1"/>
              </w:numPr>
              <w:rPr>
                <w:rFonts w:cstheme="minorHAnsi"/>
              </w:rPr>
            </w:pPr>
            <w:r w:rsidRPr="00165191">
              <w:rPr>
                <w:rFonts w:cstheme="minorHAnsi"/>
                <w:b/>
              </w:rPr>
              <w:t>List of school activities</w:t>
            </w:r>
          </w:p>
        </w:tc>
        <w:tc>
          <w:tcPr>
            <w:tcW w:w="4962" w:type="dxa"/>
          </w:tcPr>
          <w:p w:rsidR="00D76F61" w:rsidRPr="00165191" w:rsidRDefault="00D76F61" w:rsidP="00D76F61">
            <w:pPr>
              <w:ind w:right="-188"/>
              <w:jc w:val="both"/>
              <w:rPr>
                <w:rFonts w:cstheme="minorHAnsi"/>
              </w:rPr>
            </w:pPr>
          </w:p>
          <w:p w:rsidR="00D76F61" w:rsidRPr="00165191" w:rsidRDefault="00D76F61" w:rsidP="00D76F61">
            <w:pPr>
              <w:pStyle w:val="ListParagraph"/>
              <w:numPr>
                <w:ilvl w:val="0"/>
                <w:numId w:val="1"/>
              </w:numPr>
              <w:ind w:left="284" w:hanging="284"/>
              <w:rPr>
                <w:rFonts w:cstheme="minorHAnsi"/>
              </w:rPr>
            </w:pPr>
            <w:r w:rsidRPr="00165191">
              <w:rPr>
                <w:rFonts w:cstheme="minorHAnsi"/>
                <w:b/>
              </w:rPr>
              <w:t>The school has identified the following risk of harm in respect of its activities –</w:t>
            </w:r>
          </w:p>
          <w:p w:rsidR="00D76F61" w:rsidRPr="00165191" w:rsidRDefault="00D76F61" w:rsidP="00D76F61">
            <w:pPr>
              <w:pStyle w:val="ListParagraph"/>
              <w:ind w:left="284"/>
              <w:rPr>
                <w:rFonts w:cstheme="minorHAnsi"/>
              </w:rPr>
            </w:pPr>
          </w:p>
        </w:tc>
        <w:tc>
          <w:tcPr>
            <w:tcW w:w="5670" w:type="dxa"/>
          </w:tcPr>
          <w:p w:rsidR="00D76F61" w:rsidRPr="00165191" w:rsidRDefault="00D76F61" w:rsidP="00D76F61">
            <w:pPr>
              <w:pStyle w:val="ListParagraph"/>
              <w:ind w:left="398"/>
              <w:rPr>
                <w:rFonts w:cstheme="minorHAnsi"/>
                <w:b/>
              </w:rPr>
            </w:pPr>
          </w:p>
          <w:p w:rsidR="00D76F61" w:rsidRPr="00165191" w:rsidRDefault="00D76F61" w:rsidP="00D76F61">
            <w:pPr>
              <w:pStyle w:val="ListParagraph"/>
              <w:numPr>
                <w:ilvl w:val="0"/>
                <w:numId w:val="1"/>
              </w:numPr>
              <w:ind w:left="398" w:hanging="284"/>
              <w:rPr>
                <w:rFonts w:cstheme="minorHAnsi"/>
                <w:b/>
              </w:rPr>
            </w:pPr>
            <w:r w:rsidRPr="00165191">
              <w:rPr>
                <w:rFonts w:cstheme="minorHAnsi"/>
                <w:b/>
              </w:rPr>
              <w:t>The school has the following procedures in place to address the risks of harm identified in this assessment -</w:t>
            </w:r>
          </w:p>
          <w:p w:rsidR="00D76F61" w:rsidRPr="00165191" w:rsidRDefault="00D76F61" w:rsidP="00D76F61">
            <w:pPr>
              <w:rPr>
                <w:rFonts w:cstheme="minorHAnsi"/>
              </w:rPr>
            </w:pPr>
          </w:p>
        </w:tc>
      </w:tr>
      <w:tr w:rsidR="00D76F61" w:rsidRPr="00165191" w:rsidTr="00D76F61">
        <w:tc>
          <w:tcPr>
            <w:tcW w:w="3397" w:type="dxa"/>
          </w:tcPr>
          <w:p w:rsidR="00D76F61" w:rsidRPr="00165191" w:rsidRDefault="00D76F61" w:rsidP="00D76F61">
            <w:pPr>
              <w:rPr>
                <w:rFonts w:cstheme="minorHAnsi"/>
                <w:b/>
                <w:sz w:val="24"/>
                <w:szCs w:val="24"/>
              </w:rPr>
            </w:pPr>
            <w:r w:rsidRPr="00165191">
              <w:rPr>
                <w:rFonts w:cstheme="minorHAnsi"/>
                <w:b/>
                <w:sz w:val="24"/>
                <w:szCs w:val="24"/>
              </w:rPr>
              <w:t>Child protection Training of School Personnel</w:t>
            </w:r>
          </w:p>
          <w:p w:rsidR="00D76F61" w:rsidRPr="00165191" w:rsidRDefault="00D76F61" w:rsidP="00D76F61">
            <w:pPr>
              <w:pStyle w:val="ListParagraph"/>
              <w:rPr>
                <w:rFonts w:cstheme="minorHAnsi"/>
              </w:rPr>
            </w:pPr>
          </w:p>
        </w:tc>
        <w:tc>
          <w:tcPr>
            <w:tcW w:w="4962" w:type="dxa"/>
          </w:tcPr>
          <w:p w:rsidR="00D76F61" w:rsidRPr="00165191" w:rsidRDefault="00D76F61" w:rsidP="00D76F61">
            <w:pPr>
              <w:pStyle w:val="ListParagraph"/>
              <w:numPr>
                <w:ilvl w:val="0"/>
                <w:numId w:val="5"/>
              </w:numPr>
              <w:rPr>
                <w:rFonts w:cstheme="minorHAnsi"/>
                <w:sz w:val="24"/>
                <w:szCs w:val="24"/>
              </w:rPr>
            </w:pPr>
            <w:r w:rsidRPr="00165191">
              <w:rPr>
                <w:rFonts w:cstheme="minorHAnsi"/>
                <w:sz w:val="24"/>
                <w:szCs w:val="24"/>
              </w:rPr>
              <w:t>Indicators of harm /abuse not being recognised by school personnel</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5"/>
              </w:numPr>
              <w:rPr>
                <w:rFonts w:cstheme="minorHAnsi"/>
                <w:sz w:val="24"/>
                <w:szCs w:val="24"/>
              </w:rPr>
            </w:pPr>
            <w:r w:rsidRPr="00165191">
              <w:rPr>
                <w:rFonts w:cstheme="minorHAnsi"/>
                <w:sz w:val="24"/>
                <w:szCs w:val="24"/>
              </w:rPr>
              <w:t>Harm / Abuse not being reported properly and promptly by school personnel</w:t>
            </w:r>
          </w:p>
          <w:p w:rsidR="00D76F61" w:rsidRPr="00165191" w:rsidRDefault="00D76F61" w:rsidP="00D76F61">
            <w:pPr>
              <w:rPr>
                <w:rFonts w:cstheme="minorHAnsi"/>
                <w:sz w:val="24"/>
                <w:szCs w:val="24"/>
              </w:rPr>
            </w:pPr>
          </w:p>
          <w:p w:rsidR="00D76F61" w:rsidRPr="00165191" w:rsidRDefault="00D76F61" w:rsidP="00D76F61">
            <w:pPr>
              <w:pStyle w:val="ListParagraph"/>
              <w:numPr>
                <w:ilvl w:val="0"/>
                <w:numId w:val="5"/>
              </w:numPr>
              <w:spacing w:beforeLines="40" w:before="96"/>
              <w:jc w:val="both"/>
              <w:rPr>
                <w:rFonts w:cstheme="minorHAnsi"/>
                <w:sz w:val="24"/>
                <w:szCs w:val="24"/>
              </w:rPr>
            </w:pPr>
            <w:r w:rsidRPr="00165191">
              <w:rPr>
                <w:rFonts w:cstheme="minorHAnsi"/>
                <w:sz w:val="24"/>
                <w:szCs w:val="24"/>
              </w:rPr>
              <w:lastRenderedPageBreak/>
              <w:t xml:space="preserve">Risk of child being harmed in the school by a member of school personnel </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5"/>
              </w:numPr>
              <w:spacing w:beforeLines="40" w:before="96"/>
              <w:jc w:val="both"/>
              <w:rPr>
                <w:rFonts w:cstheme="minorHAnsi"/>
                <w:b/>
                <w:sz w:val="24"/>
                <w:szCs w:val="24"/>
              </w:rPr>
            </w:pPr>
            <w:r w:rsidRPr="00165191">
              <w:rPr>
                <w:rFonts w:cstheme="minorHAnsi"/>
                <w:sz w:val="24"/>
                <w:szCs w:val="24"/>
              </w:rPr>
              <w:t xml:space="preserve">Risk of child being harmed by a volunteer / parent person while child participating in school activities </w:t>
            </w:r>
          </w:p>
          <w:p w:rsidR="00D76F61" w:rsidRPr="00165191" w:rsidRDefault="00D76F61" w:rsidP="00D76F61">
            <w:pPr>
              <w:spacing w:beforeLines="40" w:before="96"/>
              <w:jc w:val="both"/>
              <w:rPr>
                <w:rFonts w:cstheme="minorHAnsi"/>
                <w:b/>
                <w:sz w:val="24"/>
                <w:szCs w:val="24"/>
              </w:rPr>
            </w:pPr>
          </w:p>
          <w:p w:rsidR="00D76F61" w:rsidRPr="00165191" w:rsidRDefault="00D76F61" w:rsidP="00D76F61">
            <w:pPr>
              <w:pStyle w:val="ListParagraph"/>
              <w:numPr>
                <w:ilvl w:val="0"/>
                <w:numId w:val="5"/>
              </w:numPr>
              <w:spacing w:beforeLines="40" w:before="96"/>
              <w:jc w:val="both"/>
              <w:rPr>
                <w:rFonts w:cstheme="minorHAnsi"/>
                <w:sz w:val="24"/>
                <w:szCs w:val="24"/>
              </w:rPr>
            </w:pPr>
            <w:r w:rsidRPr="00165191">
              <w:rPr>
                <w:rFonts w:cstheme="minorHAnsi"/>
                <w:sz w:val="24"/>
                <w:szCs w:val="24"/>
              </w:rPr>
              <w:t xml:space="preserve">Risk of child being harmed by a member of staff of another organisation or other person while child participating in school activities </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5"/>
              </w:numPr>
              <w:spacing w:beforeLines="40" w:before="96"/>
              <w:jc w:val="both"/>
              <w:rPr>
                <w:rFonts w:cstheme="minorHAnsi"/>
                <w:sz w:val="24"/>
                <w:szCs w:val="24"/>
              </w:rPr>
            </w:pPr>
            <w:r w:rsidRPr="00165191">
              <w:rPr>
                <w:rFonts w:cstheme="minorHAnsi"/>
                <w:sz w:val="24"/>
                <w:szCs w:val="24"/>
              </w:rPr>
              <w:t>Risk of child being harmed in the school by another child</w:t>
            </w:r>
          </w:p>
          <w:p w:rsidR="00D76F61" w:rsidRPr="00165191" w:rsidRDefault="00D76F61" w:rsidP="00D76F61">
            <w:pPr>
              <w:ind w:right="-188"/>
              <w:jc w:val="both"/>
              <w:rPr>
                <w:rFonts w:cstheme="minorHAnsi"/>
              </w:rPr>
            </w:pPr>
          </w:p>
        </w:tc>
        <w:tc>
          <w:tcPr>
            <w:tcW w:w="5670" w:type="dxa"/>
          </w:tcPr>
          <w:p w:rsidR="00D76F61" w:rsidRPr="00165191" w:rsidRDefault="00D76F61" w:rsidP="00D76F61">
            <w:pPr>
              <w:pStyle w:val="Default"/>
              <w:jc w:val="both"/>
              <w:rPr>
                <w:rFonts w:asciiTheme="minorHAnsi" w:hAnsiTheme="minorHAnsi" w:cstheme="minorHAnsi"/>
                <w:b/>
              </w:rPr>
            </w:pPr>
            <w:r w:rsidRPr="00165191">
              <w:rPr>
                <w:rFonts w:asciiTheme="minorHAnsi" w:hAnsiTheme="minorHAnsi" w:cstheme="minorHAnsi"/>
                <w:b/>
                <w:bCs/>
              </w:rPr>
              <w:lastRenderedPageBreak/>
              <w:t xml:space="preserve">The Provision of information and training for </w:t>
            </w:r>
            <w:r w:rsidRPr="00165191">
              <w:rPr>
                <w:rFonts w:asciiTheme="minorHAnsi" w:hAnsiTheme="minorHAnsi" w:cstheme="minorHAnsi"/>
                <w:b/>
              </w:rPr>
              <w:t xml:space="preserve">all school personnel </w:t>
            </w:r>
          </w:p>
          <w:p w:rsidR="00D76F61" w:rsidRPr="00165191" w:rsidRDefault="00D76F61" w:rsidP="00D76F61">
            <w:pPr>
              <w:spacing w:beforeLines="40" w:before="96"/>
              <w:jc w:val="both"/>
              <w:rPr>
                <w:rFonts w:cstheme="minorHAnsi"/>
                <w:sz w:val="24"/>
                <w:szCs w:val="24"/>
              </w:rPr>
            </w:pPr>
            <w:r w:rsidRPr="00165191">
              <w:rPr>
                <w:rFonts w:cstheme="minorHAnsi"/>
                <w:sz w:val="24"/>
                <w:szCs w:val="24"/>
              </w:rPr>
              <w:t>The BOM –</w:t>
            </w:r>
          </w:p>
          <w:p w:rsidR="00D76F61" w:rsidRPr="00165191" w:rsidRDefault="00D76F61" w:rsidP="00D76F61">
            <w:pPr>
              <w:pStyle w:val="ListParagraph"/>
              <w:numPr>
                <w:ilvl w:val="0"/>
                <w:numId w:val="6"/>
              </w:numPr>
              <w:rPr>
                <w:rFonts w:cstheme="minorHAnsi"/>
                <w:sz w:val="24"/>
                <w:szCs w:val="24"/>
              </w:rPr>
            </w:pPr>
            <w:r w:rsidRPr="00165191">
              <w:rPr>
                <w:rFonts w:cstheme="minorHAnsi"/>
                <w:sz w:val="24"/>
                <w:szCs w:val="24"/>
              </w:rPr>
              <w:t xml:space="preserve">Provides all school personnel with a copy of the school’s Child Safeguarding Statement &amp; Risk Assessment. </w:t>
            </w:r>
          </w:p>
          <w:p w:rsidR="00D76F61" w:rsidRPr="00165191" w:rsidRDefault="00D76F61" w:rsidP="00D76F61">
            <w:pPr>
              <w:pStyle w:val="ListParagraph"/>
              <w:numPr>
                <w:ilvl w:val="0"/>
                <w:numId w:val="6"/>
              </w:numPr>
              <w:rPr>
                <w:rFonts w:cstheme="minorHAnsi"/>
                <w:sz w:val="24"/>
                <w:szCs w:val="24"/>
              </w:rPr>
            </w:pPr>
            <w:r w:rsidRPr="00165191">
              <w:rPr>
                <w:rFonts w:cstheme="minorHAnsi"/>
                <w:sz w:val="24"/>
                <w:szCs w:val="24"/>
              </w:rPr>
              <w:lastRenderedPageBreak/>
              <w:t xml:space="preserve">Requires that all school personnel sign the ‘Acceptance of </w:t>
            </w:r>
            <w:proofErr w:type="spellStart"/>
            <w:r w:rsidR="00B2581A">
              <w:rPr>
                <w:rFonts w:eastAsiaTheme="minorEastAsia" w:cstheme="minorHAnsi"/>
                <w:bCs/>
                <w:sz w:val="24"/>
                <w:szCs w:val="24"/>
              </w:rPr>
              <w:t>Ladyswell</w:t>
            </w:r>
            <w:proofErr w:type="spellEnd"/>
            <w:r w:rsidR="00B2581A">
              <w:rPr>
                <w:rFonts w:eastAsiaTheme="minorEastAsia" w:cstheme="minorHAnsi"/>
                <w:bCs/>
                <w:sz w:val="24"/>
                <w:szCs w:val="24"/>
              </w:rPr>
              <w:t xml:space="preserve"> </w:t>
            </w:r>
            <w:r w:rsidRPr="00165191">
              <w:rPr>
                <w:rFonts w:eastAsiaTheme="minorEastAsia" w:cstheme="minorHAnsi"/>
                <w:bCs/>
                <w:sz w:val="24"/>
                <w:szCs w:val="24"/>
              </w:rPr>
              <w:t xml:space="preserve">NS </w:t>
            </w:r>
            <w:r w:rsidRPr="00165191">
              <w:rPr>
                <w:rFonts w:eastAsiaTheme="minorEastAsia" w:cstheme="minorHAnsi"/>
                <w:bCs/>
                <w:iCs/>
                <w:sz w:val="24"/>
                <w:szCs w:val="24"/>
              </w:rPr>
              <w:t xml:space="preserve">Child Protection Safeguarding Statement </w:t>
            </w:r>
          </w:p>
          <w:p w:rsidR="00D76F61" w:rsidRPr="00165191" w:rsidRDefault="00D76F61" w:rsidP="00D76F61">
            <w:pPr>
              <w:pStyle w:val="ListParagraph"/>
              <w:numPr>
                <w:ilvl w:val="0"/>
                <w:numId w:val="6"/>
              </w:numPr>
              <w:spacing w:beforeLines="40" w:before="96" w:line="256" w:lineRule="auto"/>
              <w:jc w:val="both"/>
              <w:rPr>
                <w:rFonts w:cstheme="minorHAnsi"/>
                <w:sz w:val="24"/>
                <w:szCs w:val="24"/>
              </w:rPr>
            </w:pPr>
            <w:r w:rsidRPr="00165191">
              <w:rPr>
                <w:rFonts w:cstheme="minorHAnsi"/>
                <w:sz w:val="24"/>
                <w:szCs w:val="24"/>
              </w:rPr>
              <w:t>Ensures the DE child protection procedures</w:t>
            </w:r>
            <w:r w:rsidR="00B2581A">
              <w:rPr>
                <w:rFonts w:cstheme="minorHAnsi"/>
                <w:sz w:val="24"/>
                <w:szCs w:val="24"/>
              </w:rPr>
              <w:t xml:space="preserve"> 2023</w:t>
            </w:r>
            <w:r w:rsidRPr="00165191">
              <w:rPr>
                <w:rFonts w:cstheme="minorHAnsi"/>
                <w:sz w:val="24"/>
                <w:szCs w:val="24"/>
              </w:rPr>
              <w:t xml:space="preserve"> are made available to all school personnel </w:t>
            </w:r>
          </w:p>
          <w:p w:rsidR="00D76F61" w:rsidRPr="00165191" w:rsidRDefault="00D76F61" w:rsidP="00D76F61">
            <w:pPr>
              <w:pStyle w:val="ListParagraph"/>
              <w:numPr>
                <w:ilvl w:val="0"/>
                <w:numId w:val="6"/>
              </w:numPr>
              <w:spacing w:beforeLines="40" w:before="96" w:line="256" w:lineRule="auto"/>
              <w:jc w:val="both"/>
              <w:rPr>
                <w:rFonts w:cstheme="minorHAnsi"/>
                <w:sz w:val="24"/>
                <w:szCs w:val="24"/>
              </w:rPr>
            </w:pPr>
            <w:r w:rsidRPr="00165191">
              <w:rPr>
                <w:rFonts w:cstheme="minorHAnsi"/>
                <w:sz w:val="24"/>
                <w:szCs w:val="24"/>
              </w:rPr>
              <w:t xml:space="preserve">Requires that all school personnel, mandated and non-mandated, adhere to the DE </w:t>
            </w:r>
            <w:r w:rsidRPr="00165191">
              <w:rPr>
                <w:rFonts w:cstheme="minorHAnsi"/>
                <w:i/>
                <w:sz w:val="24"/>
                <w:szCs w:val="24"/>
              </w:rPr>
              <w:t>Child Protection Procedures for Prima</w:t>
            </w:r>
            <w:r w:rsidR="00B2581A">
              <w:rPr>
                <w:rFonts w:cstheme="minorHAnsi"/>
                <w:i/>
                <w:sz w:val="24"/>
                <w:szCs w:val="24"/>
              </w:rPr>
              <w:t xml:space="preserve">ry and Post-Primary Schools – Revised 2023 </w:t>
            </w:r>
          </w:p>
          <w:p w:rsidR="00D76F61" w:rsidRPr="00165191" w:rsidRDefault="00D76F61" w:rsidP="00D76F61">
            <w:pPr>
              <w:pStyle w:val="ListParagraph"/>
              <w:numPr>
                <w:ilvl w:val="0"/>
                <w:numId w:val="6"/>
              </w:numPr>
              <w:spacing w:beforeLines="40" w:before="96" w:line="256" w:lineRule="auto"/>
              <w:jc w:val="both"/>
              <w:rPr>
                <w:rFonts w:cstheme="minorHAnsi"/>
                <w:sz w:val="24"/>
                <w:szCs w:val="24"/>
              </w:rPr>
            </w:pPr>
            <w:r w:rsidRPr="00165191">
              <w:rPr>
                <w:rFonts w:cstheme="minorHAnsi"/>
                <w:sz w:val="24"/>
                <w:szCs w:val="24"/>
              </w:rPr>
              <w:t xml:space="preserve">Ensures staff avail of relevant training </w:t>
            </w:r>
          </w:p>
          <w:p w:rsidR="00D76F61" w:rsidRPr="00165191" w:rsidRDefault="00D76F61" w:rsidP="00D76F61">
            <w:pPr>
              <w:pStyle w:val="ListParagraph"/>
              <w:numPr>
                <w:ilvl w:val="0"/>
                <w:numId w:val="7"/>
              </w:numPr>
              <w:rPr>
                <w:rFonts w:cstheme="minorHAnsi"/>
                <w:sz w:val="24"/>
                <w:szCs w:val="24"/>
              </w:rPr>
            </w:pPr>
            <w:r w:rsidRPr="00165191">
              <w:rPr>
                <w:rFonts w:cstheme="minorHAnsi"/>
                <w:sz w:val="24"/>
                <w:szCs w:val="24"/>
              </w:rPr>
              <w:t>the DLP /DDLP must avail of training provided by a professional organisation</w:t>
            </w:r>
          </w:p>
          <w:p w:rsidR="00D76F61" w:rsidRPr="00165191" w:rsidRDefault="00D76F61" w:rsidP="00D76F61">
            <w:pPr>
              <w:pStyle w:val="ListParagraph"/>
              <w:numPr>
                <w:ilvl w:val="0"/>
                <w:numId w:val="7"/>
              </w:numPr>
              <w:rPr>
                <w:rFonts w:cstheme="minorHAnsi"/>
                <w:sz w:val="24"/>
                <w:szCs w:val="24"/>
              </w:rPr>
            </w:pPr>
            <w:r w:rsidRPr="00165191">
              <w:rPr>
                <w:rFonts w:cstheme="minorHAnsi"/>
                <w:sz w:val="24"/>
                <w:szCs w:val="24"/>
              </w:rPr>
              <w:t xml:space="preserve">All school personnel are required to complete the online </w:t>
            </w:r>
            <w:proofErr w:type="spellStart"/>
            <w:r w:rsidRPr="00165191">
              <w:rPr>
                <w:rFonts w:cstheme="minorHAnsi"/>
                <w:sz w:val="24"/>
                <w:szCs w:val="24"/>
              </w:rPr>
              <w:t>Tusla</w:t>
            </w:r>
            <w:proofErr w:type="spellEnd"/>
            <w:r w:rsidRPr="00165191">
              <w:rPr>
                <w:rFonts w:cstheme="minorHAnsi"/>
                <w:sz w:val="24"/>
                <w:szCs w:val="24"/>
              </w:rPr>
              <w:t xml:space="preserve"> training and provide a copy of the certificate of completion to the DLP</w:t>
            </w:r>
          </w:p>
          <w:p w:rsidR="00D76F61" w:rsidRPr="00165191" w:rsidRDefault="00D76F61" w:rsidP="00D76F61">
            <w:pPr>
              <w:pStyle w:val="ListParagraph"/>
              <w:numPr>
                <w:ilvl w:val="0"/>
                <w:numId w:val="7"/>
              </w:numPr>
              <w:rPr>
                <w:rFonts w:cstheme="minorHAnsi"/>
                <w:sz w:val="24"/>
                <w:szCs w:val="24"/>
              </w:rPr>
            </w:pPr>
            <w:r w:rsidRPr="00165191">
              <w:rPr>
                <w:rFonts w:cstheme="minorHAnsi"/>
                <w:sz w:val="24"/>
                <w:szCs w:val="24"/>
              </w:rPr>
              <w:t xml:space="preserve">A </w:t>
            </w:r>
            <w:proofErr w:type="spellStart"/>
            <w:r w:rsidRPr="00165191">
              <w:rPr>
                <w:rFonts w:cstheme="minorHAnsi"/>
                <w:sz w:val="24"/>
                <w:szCs w:val="24"/>
              </w:rPr>
              <w:t>Croke</w:t>
            </w:r>
            <w:proofErr w:type="spellEnd"/>
            <w:r w:rsidRPr="00165191">
              <w:rPr>
                <w:rFonts w:cstheme="minorHAnsi"/>
                <w:sz w:val="24"/>
                <w:szCs w:val="24"/>
              </w:rPr>
              <w:t xml:space="preserve"> Park session will be utilised on an annual basis to address the DES child </w:t>
            </w:r>
            <w:r w:rsidRPr="00165191">
              <w:rPr>
                <w:rFonts w:cstheme="minorHAnsi"/>
                <w:sz w:val="24"/>
                <w:szCs w:val="24"/>
              </w:rPr>
              <w:lastRenderedPageBreak/>
              <w:t>protection requirements of staff either using an outside facilitator or the PDST online training</w:t>
            </w:r>
          </w:p>
          <w:p w:rsidR="00D76F61" w:rsidRPr="00165191" w:rsidRDefault="00D76F61" w:rsidP="00D76F61">
            <w:pPr>
              <w:pStyle w:val="ListParagraph"/>
              <w:numPr>
                <w:ilvl w:val="0"/>
                <w:numId w:val="6"/>
              </w:numPr>
              <w:spacing w:beforeLines="40" w:before="96" w:line="256" w:lineRule="auto"/>
              <w:jc w:val="both"/>
              <w:rPr>
                <w:rFonts w:cstheme="minorHAnsi"/>
                <w:sz w:val="24"/>
                <w:szCs w:val="24"/>
              </w:rPr>
            </w:pPr>
            <w:r w:rsidRPr="00165191">
              <w:rPr>
                <w:rFonts w:cstheme="minorHAnsi"/>
                <w:sz w:val="24"/>
                <w:szCs w:val="24"/>
              </w:rPr>
              <w:t>Encourages the board of management members to avail of relevant training</w:t>
            </w:r>
          </w:p>
          <w:p w:rsidR="00D76F61" w:rsidRPr="00165191" w:rsidRDefault="00D76F61" w:rsidP="00D76F61">
            <w:pPr>
              <w:pStyle w:val="ListParagraph"/>
              <w:numPr>
                <w:ilvl w:val="0"/>
                <w:numId w:val="6"/>
              </w:numPr>
              <w:spacing w:beforeLines="40" w:before="96" w:line="256" w:lineRule="auto"/>
              <w:jc w:val="both"/>
              <w:rPr>
                <w:rFonts w:cstheme="minorHAnsi"/>
                <w:sz w:val="24"/>
                <w:szCs w:val="24"/>
              </w:rPr>
            </w:pPr>
            <w:r w:rsidRPr="00165191">
              <w:rPr>
                <w:rFonts w:cstheme="minorHAnsi"/>
                <w:sz w:val="24"/>
                <w:szCs w:val="24"/>
              </w:rPr>
              <w:t xml:space="preserve">Maintains records of all staff and board member training </w:t>
            </w:r>
          </w:p>
          <w:p w:rsidR="00D76F61" w:rsidRDefault="00D76F61" w:rsidP="00D76F61">
            <w:pPr>
              <w:pStyle w:val="ListParagraph"/>
              <w:ind w:left="398"/>
              <w:rPr>
                <w:rFonts w:cstheme="minorHAnsi"/>
                <w:b/>
              </w:rPr>
            </w:pPr>
          </w:p>
          <w:p w:rsidR="00D76F61" w:rsidRDefault="00D76F61" w:rsidP="00D76F61">
            <w:pPr>
              <w:pStyle w:val="ListParagraph"/>
              <w:ind w:left="398"/>
              <w:rPr>
                <w:rFonts w:cstheme="minorHAnsi"/>
                <w:b/>
              </w:rPr>
            </w:pPr>
          </w:p>
          <w:p w:rsidR="00D76F61" w:rsidRDefault="00D76F61" w:rsidP="00D76F61">
            <w:pPr>
              <w:pStyle w:val="ListParagraph"/>
              <w:ind w:left="398"/>
              <w:rPr>
                <w:rFonts w:cstheme="minorHAnsi"/>
                <w:b/>
              </w:rPr>
            </w:pPr>
          </w:p>
          <w:p w:rsidR="00D76F61" w:rsidRPr="00165191" w:rsidRDefault="00D76F61" w:rsidP="00D76F61">
            <w:pPr>
              <w:pStyle w:val="ListParagraph"/>
              <w:ind w:left="398"/>
              <w:rPr>
                <w:rFonts w:cstheme="minorHAnsi"/>
                <w:b/>
              </w:rPr>
            </w:pPr>
          </w:p>
        </w:tc>
      </w:tr>
      <w:tr w:rsidR="00D76F61" w:rsidRPr="00165191" w:rsidTr="00D76F61">
        <w:tc>
          <w:tcPr>
            <w:tcW w:w="3397" w:type="dxa"/>
          </w:tcPr>
          <w:p w:rsidR="00D76F61" w:rsidRDefault="00D76F61" w:rsidP="00D76F61">
            <w:pPr>
              <w:rPr>
                <w:rFonts w:cstheme="minorHAnsi"/>
                <w:b/>
                <w:sz w:val="24"/>
                <w:szCs w:val="24"/>
              </w:rPr>
            </w:pPr>
          </w:p>
          <w:p w:rsidR="00D76F61" w:rsidRDefault="00D76F61" w:rsidP="00D76F61">
            <w:pPr>
              <w:rPr>
                <w:rFonts w:cstheme="minorHAnsi"/>
                <w:b/>
                <w:sz w:val="24"/>
                <w:szCs w:val="24"/>
              </w:rPr>
            </w:pPr>
            <w:r w:rsidRPr="00165191">
              <w:rPr>
                <w:rFonts w:cstheme="minorHAnsi"/>
                <w:b/>
                <w:sz w:val="24"/>
                <w:szCs w:val="24"/>
              </w:rPr>
              <w:t>Record Keeping</w:t>
            </w:r>
          </w:p>
          <w:p w:rsidR="00B2581A" w:rsidRPr="00165191" w:rsidRDefault="00B2581A" w:rsidP="00D76F61">
            <w:pPr>
              <w:rPr>
                <w:rFonts w:cstheme="minorHAnsi"/>
                <w:b/>
                <w:sz w:val="24"/>
                <w:szCs w:val="24"/>
              </w:rPr>
            </w:pPr>
          </w:p>
          <w:p w:rsidR="00D76F61" w:rsidRPr="00165191" w:rsidRDefault="00D76F61" w:rsidP="00D76F61">
            <w:pPr>
              <w:rPr>
                <w:rFonts w:cstheme="minorHAnsi"/>
                <w:b/>
                <w:sz w:val="24"/>
                <w:szCs w:val="24"/>
              </w:rPr>
            </w:pPr>
          </w:p>
        </w:tc>
        <w:tc>
          <w:tcPr>
            <w:tcW w:w="4962" w:type="dxa"/>
          </w:tcPr>
          <w:p w:rsidR="00D76F61" w:rsidRDefault="00D76F61" w:rsidP="00D76F61">
            <w:pPr>
              <w:pStyle w:val="ListParagraph"/>
              <w:rPr>
                <w:rFonts w:cstheme="minorHAnsi"/>
                <w:sz w:val="24"/>
                <w:szCs w:val="24"/>
              </w:rPr>
            </w:pPr>
          </w:p>
          <w:p w:rsidR="00D76F61" w:rsidRPr="00FE37F8" w:rsidRDefault="00D76F61" w:rsidP="00D76F61">
            <w:pPr>
              <w:rPr>
                <w:rFonts w:cstheme="minorHAnsi"/>
                <w:sz w:val="24"/>
                <w:szCs w:val="24"/>
              </w:rPr>
            </w:pPr>
            <w:r w:rsidRPr="00FE37F8">
              <w:rPr>
                <w:rFonts w:cstheme="minorHAnsi"/>
                <w:sz w:val="24"/>
                <w:szCs w:val="24"/>
              </w:rPr>
              <w:t xml:space="preserve">Risk of Sensitive Information not being shared with DLP / DDLP as required </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5"/>
              </w:numPr>
              <w:rPr>
                <w:rFonts w:cstheme="minorHAnsi"/>
                <w:sz w:val="24"/>
                <w:szCs w:val="24"/>
              </w:rPr>
            </w:pPr>
            <w:r w:rsidRPr="00165191">
              <w:rPr>
                <w:rFonts w:cstheme="minorHAnsi"/>
                <w:sz w:val="24"/>
                <w:szCs w:val="24"/>
              </w:rPr>
              <w:t>Risk of records of a sensitive nature not being properly secured and treated in confidence</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5"/>
              </w:numPr>
              <w:rPr>
                <w:rFonts w:cstheme="minorHAnsi"/>
                <w:sz w:val="24"/>
                <w:szCs w:val="24"/>
              </w:rPr>
            </w:pPr>
            <w:r w:rsidRPr="00165191">
              <w:rPr>
                <w:rFonts w:cstheme="minorHAnsi"/>
                <w:sz w:val="24"/>
                <w:szCs w:val="24"/>
              </w:rPr>
              <w:t xml:space="preserve">Risk of loss of records of a sensitive nature </w:t>
            </w:r>
          </w:p>
        </w:tc>
        <w:tc>
          <w:tcPr>
            <w:tcW w:w="5670" w:type="dxa"/>
          </w:tcPr>
          <w:p w:rsidR="00D76F61" w:rsidRDefault="00D76F61" w:rsidP="00D76F61">
            <w:pPr>
              <w:rPr>
                <w:rFonts w:cstheme="minorHAnsi"/>
                <w:b/>
                <w:bCs/>
                <w:sz w:val="24"/>
                <w:szCs w:val="24"/>
              </w:rPr>
            </w:pPr>
          </w:p>
          <w:p w:rsidR="00D76F61" w:rsidRDefault="00D76F61" w:rsidP="00D76F61">
            <w:pPr>
              <w:rPr>
                <w:rFonts w:cstheme="minorHAnsi"/>
                <w:b/>
                <w:bCs/>
                <w:sz w:val="24"/>
                <w:szCs w:val="24"/>
              </w:rPr>
            </w:pPr>
            <w:r w:rsidRPr="00165191">
              <w:rPr>
                <w:rFonts w:cstheme="minorHAnsi"/>
                <w:b/>
                <w:bCs/>
                <w:sz w:val="24"/>
                <w:szCs w:val="24"/>
              </w:rPr>
              <w:t>Record Keeping</w:t>
            </w:r>
          </w:p>
          <w:p w:rsidR="00D76F61" w:rsidRPr="00FE37F8" w:rsidRDefault="00D76F61" w:rsidP="00D76F61">
            <w:pPr>
              <w:pStyle w:val="ListParagraph"/>
              <w:numPr>
                <w:ilvl w:val="0"/>
                <w:numId w:val="17"/>
              </w:numPr>
              <w:rPr>
                <w:rFonts w:cstheme="minorHAnsi"/>
                <w:b/>
                <w:bCs/>
                <w:sz w:val="24"/>
                <w:szCs w:val="24"/>
              </w:rPr>
            </w:pPr>
            <w:r w:rsidRPr="00FE37F8">
              <w:rPr>
                <w:rFonts w:cstheme="minorHAnsi"/>
                <w:bCs/>
                <w:sz w:val="24"/>
                <w:szCs w:val="24"/>
              </w:rPr>
              <w:t>All school personnel are made aware of the record keeping procedures that are in place in our school</w:t>
            </w:r>
            <w:r w:rsidRPr="00FE37F8">
              <w:rPr>
                <w:rFonts w:cstheme="minorHAnsi"/>
                <w:b/>
                <w:bCs/>
                <w:sz w:val="24"/>
                <w:szCs w:val="24"/>
              </w:rPr>
              <w:t xml:space="preserve">. </w:t>
            </w:r>
          </w:p>
          <w:p w:rsidR="00D76F61" w:rsidRPr="00FE37F8" w:rsidRDefault="00D76F61" w:rsidP="00D76F61">
            <w:pPr>
              <w:pStyle w:val="ListParagraph"/>
              <w:numPr>
                <w:ilvl w:val="0"/>
                <w:numId w:val="17"/>
              </w:numPr>
              <w:spacing w:beforeLines="40" w:before="96"/>
              <w:jc w:val="both"/>
              <w:rPr>
                <w:rFonts w:cstheme="minorHAnsi"/>
                <w:sz w:val="24"/>
                <w:szCs w:val="24"/>
              </w:rPr>
            </w:pPr>
            <w:r w:rsidRPr="00FE37F8">
              <w:rPr>
                <w:rFonts w:cstheme="minorHAnsi"/>
                <w:sz w:val="24"/>
                <w:szCs w:val="24"/>
              </w:rPr>
              <w:lastRenderedPageBreak/>
              <w:t xml:space="preserve">All child protection  records are kept in a secure location and are treated with the strictest of confidence. </w:t>
            </w:r>
          </w:p>
          <w:p w:rsidR="00D76F61" w:rsidRPr="00165191" w:rsidRDefault="00D76F61" w:rsidP="00D76F61">
            <w:pPr>
              <w:rPr>
                <w:rFonts w:cstheme="minorHAnsi"/>
                <w:b/>
                <w:bCs/>
              </w:rPr>
            </w:pPr>
          </w:p>
        </w:tc>
      </w:tr>
      <w:tr w:rsidR="00D76F61" w:rsidRPr="00165191" w:rsidTr="00D76F61">
        <w:tc>
          <w:tcPr>
            <w:tcW w:w="3397" w:type="dxa"/>
          </w:tcPr>
          <w:p w:rsidR="00D76F61" w:rsidRPr="00165191" w:rsidRDefault="00D76F61" w:rsidP="00D76F61">
            <w:pPr>
              <w:rPr>
                <w:rFonts w:cstheme="minorHAnsi"/>
                <w:b/>
                <w:sz w:val="24"/>
                <w:szCs w:val="24"/>
              </w:rPr>
            </w:pPr>
            <w:r w:rsidRPr="00165191">
              <w:rPr>
                <w:rFonts w:cstheme="minorHAnsi"/>
                <w:b/>
                <w:sz w:val="24"/>
                <w:szCs w:val="24"/>
              </w:rPr>
              <w:lastRenderedPageBreak/>
              <w:t>Recruitment of school personnel</w:t>
            </w:r>
          </w:p>
          <w:p w:rsidR="00D76F61" w:rsidRPr="00165191" w:rsidRDefault="00D76F61" w:rsidP="00D76F61">
            <w:pPr>
              <w:rPr>
                <w:rFonts w:cstheme="minorHAnsi"/>
                <w:b/>
                <w:sz w:val="24"/>
                <w:szCs w:val="24"/>
              </w:rPr>
            </w:pPr>
            <w:r w:rsidRPr="00165191">
              <w:rPr>
                <w:rFonts w:cstheme="minorHAnsi"/>
                <w:b/>
                <w:sz w:val="24"/>
                <w:szCs w:val="24"/>
              </w:rPr>
              <w:t>And</w:t>
            </w:r>
          </w:p>
          <w:p w:rsidR="00D76F61" w:rsidRPr="00165191" w:rsidRDefault="00D76F61" w:rsidP="00D76F61">
            <w:pPr>
              <w:rPr>
                <w:rFonts w:cstheme="minorHAnsi"/>
                <w:b/>
                <w:sz w:val="24"/>
                <w:szCs w:val="24"/>
              </w:rPr>
            </w:pPr>
            <w:r w:rsidRPr="00165191">
              <w:rPr>
                <w:rFonts w:cstheme="minorHAnsi"/>
                <w:b/>
                <w:sz w:val="24"/>
                <w:szCs w:val="24"/>
              </w:rPr>
              <w:t>Volunteers / Parents in school activities</w:t>
            </w:r>
          </w:p>
          <w:p w:rsidR="00D76F61" w:rsidRPr="00165191" w:rsidRDefault="00D76F61" w:rsidP="00D76F61">
            <w:pPr>
              <w:rPr>
                <w:rFonts w:cstheme="minorHAnsi"/>
                <w:b/>
                <w:sz w:val="24"/>
                <w:szCs w:val="24"/>
              </w:rPr>
            </w:pPr>
          </w:p>
        </w:tc>
        <w:tc>
          <w:tcPr>
            <w:tcW w:w="4962" w:type="dxa"/>
          </w:tcPr>
          <w:p w:rsidR="00D76F61" w:rsidRPr="00165191" w:rsidRDefault="00D76F61" w:rsidP="00D76F61">
            <w:pPr>
              <w:pStyle w:val="ListParagraph"/>
              <w:numPr>
                <w:ilvl w:val="0"/>
                <w:numId w:val="5"/>
              </w:numPr>
              <w:rPr>
                <w:rFonts w:cstheme="minorHAnsi"/>
                <w:sz w:val="24"/>
                <w:szCs w:val="24"/>
              </w:rPr>
            </w:pPr>
            <w:r w:rsidRPr="00165191">
              <w:rPr>
                <w:rFonts w:cstheme="minorHAnsi"/>
                <w:sz w:val="24"/>
                <w:szCs w:val="24"/>
              </w:rPr>
              <w:t>Risk of recruiting unsuitable personnel</w:t>
            </w:r>
          </w:p>
          <w:p w:rsidR="00D76F61" w:rsidRPr="00165191" w:rsidRDefault="00D76F61" w:rsidP="00D76F61">
            <w:pPr>
              <w:pStyle w:val="ListParagraph"/>
              <w:numPr>
                <w:ilvl w:val="0"/>
                <w:numId w:val="5"/>
              </w:numPr>
              <w:rPr>
                <w:rFonts w:cstheme="minorHAnsi"/>
                <w:sz w:val="24"/>
                <w:szCs w:val="24"/>
              </w:rPr>
            </w:pPr>
            <w:r w:rsidRPr="00165191">
              <w:rPr>
                <w:rFonts w:cstheme="minorHAnsi"/>
                <w:sz w:val="24"/>
                <w:szCs w:val="24"/>
              </w:rPr>
              <w:t>Indicators of harm /abuse not being recognised by school personnel</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5"/>
              </w:numPr>
              <w:rPr>
                <w:rFonts w:cstheme="minorHAnsi"/>
                <w:sz w:val="24"/>
                <w:szCs w:val="24"/>
              </w:rPr>
            </w:pPr>
            <w:r w:rsidRPr="00165191">
              <w:rPr>
                <w:rFonts w:cstheme="minorHAnsi"/>
                <w:sz w:val="24"/>
                <w:szCs w:val="24"/>
              </w:rPr>
              <w:t>Harm / Abuse not being reported properly and promptly by school personnel</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5"/>
              </w:numPr>
              <w:spacing w:beforeLines="40" w:before="96"/>
              <w:jc w:val="both"/>
              <w:rPr>
                <w:rFonts w:cstheme="minorHAnsi"/>
                <w:sz w:val="24"/>
                <w:szCs w:val="24"/>
              </w:rPr>
            </w:pPr>
            <w:r w:rsidRPr="00165191">
              <w:rPr>
                <w:rFonts w:cstheme="minorHAnsi"/>
                <w:sz w:val="24"/>
                <w:szCs w:val="24"/>
              </w:rPr>
              <w:t xml:space="preserve">Risk of child being harmed in the school by a member of school personnel, by a volunteer / parent while child is participating school activities, by a member of staff of another organisation </w:t>
            </w:r>
            <w:r w:rsidRPr="00165191">
              <w:rPr>
                <w:rFonts w:cstheme="minorHAnsi"/>
                <w:sz w:val="24"/>
                <w:szCs w:val="24"/>
              </w:rPr>
              <w:lastRenderedPageBreak/>
              <w:t xml:space="preserve">or other person while child participating in school activities </w:t>
            </w:r>
          </w:p>
          <w:p w:rsidR="00D76F61" w:rsidRPr="00165191" w:rsidRDefault="00D76F61" w:rsidP="00D76F61">
            <w:pPr>
              <w:pStyle w:val="ListParagraph"/>
              <w:rPr>
                <w:rFonts w:cstheme="minorHAnsi"/>
                <w:sz w:val="24"/>
                <w:szCs w:val="24"/>
              </w:rPr>
            </w:pPr>
          </w:p>
        </w:tc>
        <w:tc>
          <w:tcPr>
            <w:tcW w:w="5670" w:type="dxa"/>
          </w:tcPr>
          <w:p w:rsidR="00D76F61" w:rsidRPr="00165191" w:rsidRDefault="00D76F61" w:rsidP="00D76F61">
            <w:pPr>
              <w:spacing w:beforeLines="40" w:before="96"/>
              <w:jc w:val="both"/>
              <w:rPr>
                <w:rFonts w:cstheme="minorHAnsi"/>
                <w:b/>
                <w:sz w:val="24"/>
                <w:szCs w:val="24"/>
              </w:rPr>
            </w:pPr>
            <w:r w:rsidRPr="00165191">
              <w:rPr>
                <w:rFonts w:cstheme="minorHAnsi"/>
                <w:b/>
                <w:sz w:val="24"/>
                <w:szCs w:val="24"/>
              </w:rPr>
              <w:lastRenderedPageBreak/>
              <w:t>Garda Vetting and Recruitment of school personnel</w:t>
            </w:r>
          </w:p>
          <w:p w:rsidR="00D76F61" w:rsidRPr="00165191" w:rsidRDefault="00D76F61" w:rsidP="00D76F61">
            <w:pPr>
              <w:pStyle w:val="ListParagraph"/>
              <w:numPr>
                <w:ilvl w:val="0"/>
                <w:numId w:val="10"/>
              </w:numPr>
              <w:spacing w:beforeLines="40" w:before="96"/>
              <w:jc w:val="both"/>
              <w:rPr>
                <w:rFonts w:cstheme="minorHAnsi"/>
                <w:sz w:val="24"/>
                <w:szCs w:val="24"/>
              </w:rPr>
            </w:pPr>
            <w:r w:rsidRPr="00165191">
              <w:rPr>
                <w:rFonts w:cstheme="minorHAnsi"/>
                <w:sz w:val="24"/>
                <w:szCs w:val="24"/>
              </w:rPr>
              <w:t>All school personnel are required to be Garda vetted and the relevant DE circulars in relation to recruitment and Garda vetting are adhered to.</w:t>
            </w:r>
          </w:p>
          <w:p w:rsidR="00D76F61" w:rsidRPr="00165191" w:rsidRDefault="00D76F61" w:rsidP="00D76F61">
            <w:pPr>
              <w:pStyle w:val="ListParagraph"/>
              <w:numPr>
                <w:ilvl w:val="0"/>
                <w:numId w:val="10"/>
              </w:numPr>
              <w:spacing w:beforeLines="40" w:before="96"/>
              <w:jc w:val="both"/>
              <w:rPr>
                <w:rFonts w:cstheme="minorHAnsi"/>
                <w:sz w:val="24"/>
                <w:szCs w:val="24"/>
              </w:rPr>
            </w:pPr>
            <w:r w:rsidRPr="00165191">
              <w:rPr>
                <w:rFonts w:cstheme="minorHAnsi"/>
                <w:sz w:val="24"/>
                <w:szCs w:val="24"/>
              </w:rPr>
              <w:t>Best practice procedures with regard to interviewing and checking references are followed</w:t>
            </w:r>
          </w:p>
          <w:p w:rsidR="00D76F61" w:rsidRPr="00165191" w:rsidRDefault="00D76F61" w:rsidP="00D76F61">
            <w:pPr>
              <w:rPr>
                <w:rFonts w:cstheme="minorHAnsi"/>
                <w:sz w:val="24"/>
                <w:szCs w:val="24"/>
              </w:rPr>
            </w:pPr>
          </w:p>
          <w:p w:rsidR="00D76F61" w:rsidRPr="00165191" w:rsidRDefault="00D76F61" w:rsidP="00D76F61">
            <w:pPr>
              <w:pStyle w:val="ListParagraph"/>
              <w:numPr>
                <w:ilvl w:val="0"/>
                <w:numId w:val="10"/>
              </w:numPr>
              <w:rPr>
                <w:rFonts w:cstheme="minorHAnsi"/>
                <w:sz w:val="24"/>
                <w:szCs w:val="24"/>
              </w:rPr>
            </w:pPr>
            <w:r w:rsidRPr="00165191">
              <w:rPr>
                <w:rFonts w:cstheme="minorHAnsi"/>
                <w:sz w:val="24"/>
                <w:szCs w:val="24"/>
              </w:rPr>
              <w:t xml:space="preserve">All </w:t>
            </w:r>
            <w:r w:rsidRPr="00165191">
              <w:rPr>
                <w:rFonts w:cstheme="minorHAnsi"/>
                <w:bCs/>
                <w:sz w:val="24"/>
                <w:szCs w:val="24"/>
              </w:rPr>
              <w:t xml:space="preserve"> volunteers / parents </w:t>
            </w:r>
            <w:r w:rsidRPr="00165191">
              <w:rPr>
                <w:rFonts w:cstheme="minorHAnsi"/>
                <w:bCs/>
                <w:sz w:val="24"/>
                <w:szCs w:val="24"/>
                <w:u w:val="single"/>
              </w:rPr>
              <w:t>regularly involved</w:t>
            </w:r>
            <w:r w:rsidRPr="00165191">
              <w:rPr>
                <w:rFonts w:cstheme="minorHAnsi"/>
                <w:bCs/>
                <w:sz w:val="24"/>
                <w:szCs w:val="24"/>
              </w:rPr>
              <w:t xml:space="preserve"> in school activities </w:t>
            </w:r>
            <w:r w:rsidRPr="00165191">
              <w:rPr>
                <w:rFonts w:cstheme="minorHAnsi"/>
                <w:sz w:val="24"/>
                <w:szCs w:val="24"/>
              </w:rPr>
              <w:t xml:space="preserve">are Garda vetted </w:t>
            </w:r>
          </w:p>
          <w:p w:rsidR="00D76F61" w:rsidRPr="00165191" w:rsidRDefault="00D76F61" w:rsidP="00D76F61">
            <w:pPr>
              <w:rPr>
                <w:rFonts w:cstheme="minorHAnsi"/>
                <w:sz w:val="24"/>
                <w:szCs w:val="24"/>
              </w:rPr>
            </w:pPr>
          </w:p>
          <w:p w:rsidR="00D76F61" w:rsidRPr="00165191" w:rsidRDefault="00D76F61" w:rsidP="00D76F61">
            <w:pPr>
              <w:pStyle w:val="ListParagraph"/>
              <w:numPr>
                <w:ilvl w:val="0"/>
                <w:numId w:val="10"/>
              </w:numPr>
              <w:rPr>
                <w:rFonts w:cstheme="minorHAnsi"/>
                <w:sz w:val="24"/>
                <w:szCs w:val="24"/>
              </w:rPr>
            </w:pPr>
            <w:r w:rsidRPr="00165191">
              <w:rPr>
                <w:rFonts w:cstheme="minorHAnsi"/>
                <w:sz w:val="24"/>
                <w:szCs w:val="24"/>
              </w:rPr>
              <w:t xml:space="preserve">All school personnel, </w:t>
            </w:r>
            <w:r w:rsidRPr="00165191">
              <w:rPr>
                <w:rFonts w:cstheme="minorHAnsi"/>
                <w:bCs/>
                <w:sz w:val="24"/>
                <w:szCs w:val="24"/>
              </w:rPr>
              <w:t>volunteers / parents involved in school activities</w:t>
            </w:r>
            <w:r w:rsidRPr="00165191">
              <w:rPr>
                <w:rFonts w:cstheme="minorHAnsi"/>
                <w:sz w:val="24"/>
                <w:szCs w:val="24"/>
              </w:rPr>
              <w:t xml:space="preserve"> are provided with a </w:t>
            </w:r>
            <w:r w:rsidRPr="00165191">
              <w:rPr>
                <w:rFonts w:cstheme="minorHAnsi"/>
                <w:sz w:val="24"/>
                <w:szCs w:val="24"/>
              </w:rPr>
              <w:lastRenderedPageBreak/>
              <w:t>copy of the school’s Child Safeguarding and Risk Assessment Statement</w:t>
            </w:r>
          </w:p>
          <w:p w:rsidR="00D76F61" w:rsidRPr="00165191" w:rsidRDefault="00D76F61" w:rsidP="00D76F61">
            <w:pPr>
              <w:rPr>
                <w:rFonts w:cstheme="minorHAnsi"/>
                <w:sz w:val="24"/>
                <w:szCs w:val="24"/>
              </w:rPr>
            </w:pPr>
          </w:p>
          <w:p w:rsidR="00D76F61" w:rsidRPr="00165191" w:rsidRDefault="00D76F61" w:rsidP="00D76F61">
            <w:pPr>
              <w:pStyle w:val="ListParagraph"/>
              <w:numPr>
                <w:ilvl w:val="0"/>
                <w:numId w:val="10"/>
              </w:numPr>
              <w:rPr>
                <w:rFonts w:cstheme="minorHAnsi"/>
                <w:sz w:val="24"/>
                <w:szCs w:val="24"/>
              </w:rPr>
            </w:pPr>
            <w:r w:rsidRPr="00165191">
              <w:rPr>
                <w:rFonts w:cstheme="minorHAnsi"/>
                <w:sz w:val="24"/>
                <w:szCs w:val="24"/>
              </w:rPr>
              <w:t xml:space="preserve">All school personnel, </w:t>
            </w:r>
            <w:r w:rsidRPr="00165191">
              <w:rPr>
                <w:rFonts w:cstheme="minorHAnsi"/>
                <w:bCs/>
                <w:sz w:val="24"/>
                <w:szCs w:val="24"/>
              </w:rPr>
              <w:t>volunteers / parents involved in school activities</w:t>
            </w:r>
            <w:r w:rsidRPr="00165191">
              <w:rPr>
                <w:rFonts w:cstheme="minorHAnsi"/>
                <w:sz w:val="24"/>
                <w:szCs w:val="24"/>
              </w:rPr>
              <w:t xml:space="preserve"> are required to sign the ‘Acceptance of </w:t>
            </w:r>
            <w:proofErr w:type="spellStart"/>
            <w:r w:rsidR="00B2581A">
              <w:rPr>
                <w:rFonts w:eastAsiaTheme="minorEastAsia" w:cstheme="minorHAnsi"/>
                <w:bCs/>
                <w:sz w:val="24"/>
                <w:szCs w:val="24"/>
              </w:rPr>
              <w:t>Ladyswell</w:t>
            </w:r>
            <w:proofErr w:type="spellEnd"/>
            <w:r w:rsidR="00B2581A">
              <w:rPr>
                <w:rFonts w:eastAsiaTheme="minorEastAsia" w:cstheme="minorHAnsi"/>
                <w:bCs/>
                <w:sz w:val="24"/>
                <w:szCs w:val="24"/>
              </w:rPr>
              <w:t xml:space="preserve"> </w:t>
            </w:r>
            <w:r w:rsidRPr="00165191">
              <w:rPr>
                <w:rFonts w:eastAsiaTheme="minorEastAsia" w:cstheme="minorHAnsi"/>
                <w:bCs/>
                <w:sz w:val="24"/>
                <w:szCs w:val="24"/>
              </w:rPr>
              <w:t xml:space="preserve">NS </w:t>
            </w:r>
            <w:r w:rsidRPr="00165191">
              <w:rPr>
                <w:rFonts w:eastAsiaTheme="minorEastAsia" w:cstheme="minorHAnsi"/>
                <w:bCs/>
                <w:iCs/>
                <w:sz w:val="24"/>
                <w:szCs w:val="24"/>
              </w:rPr>
              <w:t xml:space="preserve">Child Protection Safeguarding </w:t>
            </w:r>
            <w:r w:rsidRPr="00165191">
              <w:rPr>
                <w:rFonts w:cstheme="minorHAnsi"/>
                <w:sz w:val="24"/>
                <w:szCs w:val="24"/>
              </w:rPr>
              <w:t xml:space="preserve">and Risk Assessment </w:t>
            </w:r>
            <w:r w:rsidRPr="00165191">
              <w:rPr>
                <w:rFonts w:eastAsiaTheme="minorEastAsia" w:cstheme="minorHAnsi"/>
                <w:bCs/>
                <w:iCs/>
                <w:sz w:val="24"/>
                <w:szCs w:val="24"/>
              </w:rPr>
              <w:t xml:space="preserve">Statement </w:t>
            </w:r>
            <w:r w:rsidRPr="00165191">
              <w:rPr>
                <w:rFonts w:cstheme="minorHAnsi"/>
                <w:sz w:val="24"/>
                <w:szCs w:val="24"/>
              </w:rPr>
              <w:t>form and return a signed copy to the DLP</w:t>
            </w:r>
            <w:r w:rsidR="00B2581A">
              <w:rPr>
                <w:rFonts w:cstheme="minorHAnsi"/>
                <w:sz w:val="24"/>
                <w:szCs w:val="24"/>
              </w:rPr>
              <w:t xml:space="preserve">- kept in the secretary’s office </w:t>
            </w:r>
          </w:p>
          <w:p w:rsidR="00D76F61" w:rsidRPr="00165191" w:rsidRDefault="00D76F61" w:rsidP="00D76F61">
            <w:pPr>
              <w:rPr>
                <w:rFonts w:cstheme="minorHAnsi"/>
                <w:b/>
                <w:bCs/>
                <w:sz w:val="24"/>
                <w:szCs w:val="24"/>
              </w:rPr>
            </w:pPr>
          </w:p>
        </w:tc>
      </w:tr>
      <w:tr w:rsidR="00D76F61" w:rsidRPr="00165191" w:rsidTr="00D76F61">
        <w:tc>
          <w:tcPr>
            <w:tcW w:w="3397" w:type="dxa"/>
          </w:tcPr>
          <w:p w:rsidR="00D76F61" w:rsidRPr="00B74321" w:rsidRDefault="00D76F61" w:rsidP="00D76F61">
            <w:pPr>
              <w:rPr>
                <w:rFonts w:cstheme="minorHAnsi"/>
                <w:b/>
                <w:sz w:val="24"/>
                <w:szCs w:val="24"/>
              </w:rPr>
            </w:pPr>
            <w:r w:rsidRPr="00B74321">
              <w:rPr>
                <w:rFonts w:cstheme="minorHAnsi"/>
                <w:b/>
                <w:sz w:val="24"/>
                <w:szCs w:val="24"/>
              </w:rPr>
              <w:lastRenderedPageBreak/>
              <w:t>Curriculum Implementation of SPHE and the Stay Safe programme</w:t>
            </w:r>
          </w:p>
          <w:p w:rsidR="00B2581A" w:rsidRPr="00B2581A" w:rsidRDefault="00B2581A" w:rsidP="00D76F61">
            <w:pPr>
              <w:rPr>
                <w:rFonts w:cstheme="minorHAnsi"/>
                <w:b/>
                <w:sz w:val="24"/>
                <w:szCs w:val="24"/>
                <w:highlight w:val="yellow"/>
              </w:rPr>
            </w:pPr>
          </w:p>
          <w:p w:rsidR="00D76F61" w:rsidRPr="00165191" w:rsidRDefault="00D76F61" w:rsidP="00B74321">
            <w:pPr>
              <w:rPr>
                <w:rFonts w:cstheme="minorHAnsi"/>
                <w:b/>
                <w:sz w:val="24"/>
                <w:szCs w:val="24"/>
              </w:rPr>
            </w:pPr>
          </w:p>
        </w:tc>
        <w:tc>
          <w:tcPr>
            <w:tcW w:w="4962" w:type="dxa"/>
          </w:tcPr>
          <w:p w:rsidR="00D76F61" w:rsidRPr="00165191" w:rsidRDefault="00D76F61" w:rsidP="00D76F61">
            <w:pPr>
              <w:pStyle w:val="ListParagraph"/>
              <w:numPr>
                <w:ilvl w:val="0"/>
                <w:numId w:val="5"/>
              </w:numPr>
              <w:rPr>
                <w:rFonts w:cstheme="minorHAnsi"/>
                <w:sz w:val="24"/>
                <w:szCs w:val="24"/>
              </w:rPr>
            </w:pPr>
            <w:r w:rsidRPr="00165191">
              <w:rPr>
                <w:rFonts w:cstheme="minorHAnsi"/>
                <w:sz w:val="24"/>
                <w:szCs w:val="24"/>
              </w:rPr>
              <w:t xml:space="preserve">Risk of inadequate implementation of the SPHE curriculum and the Stay Safe programme </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5"/>
              </w:numPr>
              <w:rPr>
                <w:rFonts w:cstheme="minorHAnsi"/>
                <w:sz w:val="24"/>
                <w:szCs w:val="24"/>
              </w:rPr>
            </w:pPr>
            <w:r w:rsidRPr="00165191">
              <w:rPr>
                <w:rFonts w:cstheme="minorHAnsi"/>
                <w:sz w:val="24"/>
                <w:szCs w:val="24"/>
              </w:rPr>
              <w:t xml:space="preserve">Risk of pupils not learning the skills and strategies necessary to protect themselves </w:t>
            </w:r>
          </w:p>
        </w:tc>
        <w:tc>
          <w:tcPr>
            <w:tcW w:w="5670" w:type="dxa"/>
          </w:tcPr>
          <w:p w:rsidR="00D76F61" w:rsidRPr="00165191" w:rsidRDefault="00D76F61" w:rsidP="00D76F61">
            <w:pPr>
              <w:pStyle w:val="Default"/>
              <w:jc w:val="both"/>
              <w:rPr>
                <w:rFonts w:asciiTheme="minorHAnsi" w:hAnsiTheme="minorHAnsi" w:cstheme="minorHAnsi"/>
                <w:b/>
              </w:rPr>
            </w:pPr>
            <w:r w:rsidRPr="00165191">
              <w:rPr>
                <w:rFonts w:asciiTheme="minorHAnsi" w:hAnsiTheme="minorHAnsi" w:cstheme="minorHAnsi"/>
                <w:b/>
              </w:rPr>
              <w:t xml:space="preserve">Planning for and implementation of the </w:t>
            </w:r>
            <w:r w:rsidRPr="00165191">
              <w:rPr>
                <w:rFonts w:asciiTheme="minorHAnsi" w:hAnsiTheme="minorHAnsi" w:cstheme="minorHAnsi"/>
                <w:b/>
                <w:bCs/>
              </w:rPr>
              <w:t xml:space="preserve">SPHE curriculum </w:t>
            </w:r>
            <w:r w:rsidRPr="00165191">
              <w:rPr>
                <w:rFonts w:asciiTheme="minorHAnsi" w:hAnsiTheme="minorHAnsi" w:cstheme="minorHAnsi"/>
                <w:b/>
              </w:rPr>
              <w:t xml:space="preserve">and the </w:t>
            </w:r>
            <w:r w:rsidRPr="00165191">
              <w:rPr>
                <w:rFonts w:asciiTheme="minorHAnsi" w:hAnsiTheme="minorHAnsi" w:cstheme="minorHAnsi"/>
                <w:b/>
                <w:bCs/>
                <w:i/>
                <w:iCs/>
              </w:rPr>
              <w:t xml:space="preserve">Stay Safe </w:t>
            </w:r>
            <w:r w:rsidRPr="00165191">
              <w:rPr>
                <w:rFonts w:asciiTheme="minorHAnsi" w:hAnsiTheme="minorHAnsi" w:cstheme="minorHAnsi"/>
                <w:b/>
              </w:rPr>
              <w:t>programme:</w:t>
            </w:r>
          </w:p>
          <w:p w:rsidR="00D76F61" w:rsidRPr="00B74321" w:rsidRDefault="00D76F61" w:rsidP="00D76F61">
            <w:pPr>
              <w:pStyle w:val="ListParagraph"/>
              <w:numPr>
                <w:ilvl w:val="0"/>
                <w:numId w:val="11"/>
              </w:numPr>
              <w:spacing w:beforeLines="40" w:before="96"/>
              <w:jc w:val="both"/>
              <w:rPr>
                <w:rFonts w:cstheme="minorHAnsi"/>
                <w:sz w:val="24"/>
                <w:szCs w:val="24"/>
              </w:rPr>
            </w:pPr>
            <w:r w:rsidRPr="00B74321">
              <w:rPr>
                <w:rFonts w:cstheme="minorHAnsi"/>
                <w:sz w:val="24"/>
                <w:szCs w:val="24"/>
              </w:rPr>
              <w:t xml:space="preserve">The school implements in full the SPHE curriculum over a two year cycle as outlined in the school plan for SPHE </w:t>
            </w:r>
          </w:p>
          <w:p w:rsidR="00D76F61" w:rsidRPr="00165191" w:rsidRDefault="00D76F61" w:rsidP="00D76F61">
            <w:pPr>
              <w:rPr>
                <w:rFonts w:cstheme="minorHAnsi"/>
                <w:b/>
                <w:sz w:val="24"/>
                <w:szCs w:val="24"/>
              </w:rPr>
            </w:pPr>
            <w:r w:rsidRPr="00165191">
              <w:rPr>
                <w:rFonts w:cstheme="minorHAnsi"/>
                <w:b/>
                <w:sz w:val="24"/>
                <w:szCs w:val="24"/>
              </w:rPr>
              <w:t>Curriculum Implementation of SPHE and the Stay Safe programme</w:t>
            </w:r>
          </w:p>
          <w:p w:rsidR="00D76F61" w:rsidRPr="00B74321" w:rsidRDefault="00D76F61" w:rsidP="00D76F61">
            <w:pPr>
              <w:pStyle w:val="ListParagraph"/>
              <w:numPr>
                <w:ilvl w:val="0"/>
                <w:numId w:val="11"/>
              </w:numPr>
              <w:spacing w:beforeLines="40" w:before="96"/>
              <w:jc w:val="both"/>
              <w:rPr>
                <w:rFonts w:cstheme="minorHAnsi"/>
                <w:sz w:val="24"/>
                <w:szCs w:val="24"/>
              </w:rPr>
            </w:pPr>
            <w:r w:rsidRPr="00B74321">
              <w:rPr>
                <w:rFonts w:cstheme="minorHAnsi"/>
                <w:sz w:val="24"/>
                <w:szCs w:val="24"/>
              </w:rPr>
              <w:lastRenderedPageBreak/>
              <w:t xml:space="preserve">The Stay safe programme will be taught in every class </w:t>
            </w:r>
            <w:r w:rsidR="00B74321" w:rsidRPr="00B74321">
              <w:rPr>
                <w:rFonts w:cstheme="minorHAnsi"/>
                <w:sz w:val="24"/>
                <w:szCs w:val="24"/>
              </w:rPr>
              <w:t xml:space="preserve">in Term 2 </w:t>
            </w:r>
            <w:r w:rsidRPr="00B74321">
              <w:rPr>
                <w:rFonts w:cstheme="minorHAnsi"/>
                <w:sz w:val="24"/>
                <w:szCs w:val="24"/>
              </w:rPr>
              <w:t xml:space="preserve"> </w:t>
            </w:r>
          </w:p>
          <w:p w:rsidR="00D76F61" w:rsidRPr="00B74321" w:rsidRDefault="00D76F61" w:rsidP="00D76F61">
            <w:pPr>
              <w:pStyle w:val="ListParagraph"/>
              <w:numPr>
                <w:ilvl w:val="0"/>
                <w:numId w:val="11"/>
              </w:numPr>
              <w:spacing w:beforeLines="40" w:before="96"/>
              <w:jc w:val="both"/>
              <w:rPr>
                <w:rFonts w:cstheme="minorHAnsi"/>
                <w:sz w:val="24"/>
                <w:szCs w:val="24"/>
              </w:rPr>
            </w:pPr>
            <w:r w:rsidRPr="00B74321">
              <w:rPr>
                <w:rFonts w:cstheme="minorHAnsi"/>
                <w:sz w:val="24"/>
                <w:szCs w:val="24"/>
              </w:rPr>
              <w:t>All teachers will revise the topics of Touches and Secrets and Telling as part of Year 2 of the SPHE plan</w:t>
            </w:r>
          </w:p>
          <w:p w:rsidR="00D76F61" w:rsidRPr="00B74321" w:rsidRDefault="00D76F61" w:rsidP="00D76F61">
            <w:pPr>
              <w:pStyle w:val="ListParagraph"/>
              <w:numPr>
                <w:ilvl w:val="0"/>
                <w:numId w:val="11"/>
              </w:numPr>
              <w:spacing w:beforeLines="40" w:before="96"/>
              <w:jc w:val="both"/>
              <w:rPr>
                <w:rFonts w:cstheme="minorHAnsi"/>
                <w:sz w:val="24"/>
                <w:szCs w:val="24"/>
              </w:rPr>
            </w:pPr>
            <w:r w:rsidRPr="00B74321">
              <w:rPr>
                <w:rFonts w:cstheme="minorHAnsi"/>
                <w:sz w:val="24"/>
                <w:szCs w:val="24"/>
              </w:rPr>
              <w:t xml:space="preserve">On completion of the Stay Safe programme all class teachers are required to sign the ‘Completion of the Stay Safe Programme’ document </w:t>
            </w:r>
          </w:p>
          <w:p w:rsidR="00D76F61" w:rsidRPr="00165191" w:rsidRDefault="00D76F61" w:rsidP="00D76F61">
            <w:pPr>
              <w:pStyle w:val="ListParagraph"/>
              <w:numPr>
                <w:ilvl w:val="0"/>
                <w:numId w:val="11"/>
              </w:numPr>
              <w:spacing w:beforeLines="40" w:before="96"/>
              <w:jc w:val="both"/>
              <w:rPr>
                <w:rFonts w:cstheme="minorHAnsi"/>
                <w:sz w:val="24"/>
                <w:szCs w:val="24"/>
              </w:rPr>
            </w:pPr>
            <w:r w:rsidRPr="00165191">
              <w:rPr>
                <w:rFonts w:cstheme="minorHAnsi"/>
                <w:sz w:val="24"/>
                <w:szCs w:val="24"/>
              </w:rPr>
              <w:t>Individual teacher planning documents must indicate when specific objectives of the SPHE curriculum, (including the Stay Safe programme) will be taught (timetabled for) and what specific objectives of SPHE, Stay Safe and RSE will be taught in that period of time.</w:t>
            </w:r>
            <w:r w:rsidRPr="00165191">
              <w:rPr>
                <w:rFonts w:cstheme="minorHAnsi"/>
                <w:sz w:val="20"/>
                <w:szCs w:val="20"/>
              </w:rPr>
              <w:t xml:space="preserve"> </w:t>
            </w:r>
          </w:p>
          <w:p w:rsidR="00D76F61" w:rsidRPr="00165191" w:rsidRDefault="00D76F61" w:rsidP="00D76F61">
            <w:pPr>
              <w:pStyle w:val="ListParagraph"/>
              <w:numPr>
                <w:ilvl w:val="0"/>
                <w:numId w:val="11"/>
              </w:numPr>
              <w:spacing w:beforeLines="40" w:before="96"/>
              <w:jc w:val="both"/>
              <w:rPr>
                <w:rFonts w:cstheme="minorHAnsi"/>
                <w:sz w:val="24"/>
                <w:szCs w:val="24"/>
              </w:rPr>
            </w:pPr>
            <w:r w:rsidRPr="00165191">
              <w:rPr>
                <w:rFonts w:cstheme="minorHAnsi"/>
                <w:sz w:val="24"/>
                <w:szCs w:val="24"/>
              </w:rPr>
              <w:t xml:space="preserve">The </w:t>
            </w:r>
            <w:proofErr w:type="spellStart"/>
            <w:r w:rsidRPr="00165191">
              <w:rPr>
                <w:rFonts w:cstheme="minorHAnsi"/>
                <w:sz w:val="24"/>
                <w:szCs w:val="24"/>
              </w:rPr>
              <w:t>Cuntas</w:t>
            </w:r>
            <w:proofErr w:type="spellEnd"/>
            <w:r w:rsidRPr="00165191">
              <w:rPr>
                <w:rFonts w:cstheme="minorHAnsi"/>
                <w:sz w:val="24"/>
                <w:szCs w:val="24"/>
              </w:rPr>
              <w:t xml:space="preserve"> </w:t>
            </w:r>
            <w:proofErr w:type="spellStart"/>
            <w:r w:rsidRPr="00165191">
              <w:rPr>
                <w:rFonts w:cstheme="minorHAnsi"/>
                <w:sz w:val="24"/>
                <w:szCs w:val="24"/>
              </w:rPr>
              <w:t>Miosiul</w:t>
            </w:r>
            <w:proofErr w:type="spellEnd"/>
            <w:r w:rsidRPr="00165191">
              <w:rPr>
                <w:rFonts w:cstheme="minorHAnsi"/>
                <w:sz w:val="24"/>
                <w:szCs w:val="24"/>
              </w:rPr>
              <w:t xml:space="preserve"> of individual teachers will highlight the SPHE content objectives covered and the Stay Safe lessons covered in that month </w:t>
            </w:r>
          </w:p>
          <w:p w:rsidR="00D76F61" w:rsidRPr="00165191" w:rsidRDefault="00D76F61" w:rsidP="00D76F61">
            <w:pPr>
              <w:spacing w:beforeLines="40" w:before="96"/>
              <w:jc w:val="both"/>
              <w:rPr>
                <w:rFonts w:cstheme="minorHAnsi"/>
                <w:b/>
                <w:sz w:val="24"/>
                <w:szCs w:val="24"/>
              </w:rPr>
            </w:pPr>
          </w:p>
        </w:tc>
      </w:tr>
      <w:tr w:rsidR="00D76F61" w:rsidRPr="00165191" w:rsidTr="00D76F61">
        <w:tc>
          <w:tcPr>
            <w:tcW w:w="3397" w:type="dxa"/>
          </w:tcPr>
          <w:p w:rsidR="00D76F61" w:rsidRPr="00165191" w:rsidRDefault="00D76F61" w:rsidP="00D76F61">
            <w:pPr>
              <w:spacing w:beforeLines="40" w:before="96" w:line="256" w:lineRule="auto"/>
              <w:jc w:val="both"/>
              <w:rPr>
                <w:rFonts w:cstheme="minorHAnsi"/>
                <w:b/>
                <w:bCs/>
                <w:sz w:val="24"/>
                <w:szCs w:val="24"/>
              </w:rPr>
            </w:pPr>
            <w:r w:rsidRPr="00165191">
              <w:rPr>
                <w:rFonts w:cstheme="minorHAnsi"/>
                <w:b/>
                <w:bCs/>
                <w:sz w:val="24"/>
                <w:szCs w:val="24"/>
              </w:rPr>
              <w:lastRenderedPageBreak/>
              <w:t>Prevention and dealing with bullying amongst pupils</w:t>
            </w:r>
          </w:p>
          <w:p w:rsidR="00D76F61" w:rsidRPr="00165191" w:rsidRDefault="00D76F61" w:rsidP="00D76F61">
            <w:pPr>
              <w:rPr>
                <w:rFonts w:cstheme="minorHAnsi"/>
                <w:b/>
                <w:sz w:val="24"/>
                <w:szCs w:val="24"/>
              </w:rPr>
            </w:pP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harm due to bullying of child </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serious incidents of bullying not being recognised as being a child protection concern</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Pupils not having the strategies/skills to report bullying / inappropriate behaviour</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spacing w:beforeLines="40" w:before="96"/>
              <w:jc w:val="both"/>
              <w:rPr>
                <w:rFonts w:cstheme="minorHAnsi"/>
                <w:sz w:val="24"/>
                <w:szCs w:val="24"/>
              </w:rPr>
            </w:pPr>
          </w:p>
        </w:tc>
        <w:tc>
          <w:tcPr>
            <w:tcW w:w="5670"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All school personnel are required to act in accordance with the school’s Anti-Bullying Policy which fully adheres to the requirements of the Department’s </w:t>
            </w:r>
            <w:r w:rsidRPr="00165191">
              <w:rPr>
                <w:rFonts w:cstheme="minorHAnsi"/>
                <w:i/>
                <w:sz w:val="24"/>
                <w:szCs w:val="24"/>
              </w:rPr>
              <w:t xml:space="preserve">Anti-Bullying Procedures for Primary and Post-Primary Schools.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Pupils will receive teaching on the prevention of and dealing with bullying as part of the SPHE programme</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Child protection concerns that arise from serious instances of bullying amongst children must be reported to the DLP in accordance with DES Child Protection Procedures 2017</w:t>
            </w:r>
            <w:r w:rsidR="00086A50">
              <w:rPr>
                <w:rFonts w:cstheme="minorHAnsi"/>
                <w:sz w:val="24"/>
                <w:szCs w:val="24"/>
              </w:rPr>
              <w:t>- Revised 2023</w:t>
            </w:r>
          </w:p>
          <w:p w:rsidR="00D76F61" w:rsidRPr="00165191" w:rsidRDefault="00D76F61" w:rsidP="00D76F61">
            <w:pPr>
              <w:pStyle w:val="Default"/>
              <w:jc w:val="both"/>
              <w:rPr>
                <w:rFonts w:asciiTheme="minorHAnsi" w:hAnsiTheme="minorHAnsi" w:cstheme="minorHAnsi"/>
                <w:b/>
              </w:rPr>
            </w:pPr>
          </w:p>
        </w:tc>
      </w:tr>
      <w:tr w:rsidR="00D76F61" w:rsidRPr="00165191" w:rsidTr="00D76F61">
        <w:tc>
          <w:tcPr>
            <w:tcW w:w="3397" w:type="dxa"/>
          </w:tcPr>
          <w:p w:rsidR="00D76F61" w:rsidRPr="00165191" w:rsidRDefault="00D76F61" w:rsidP="00D76F61">
            <w:pPr>
              <w:spacing w:beforeLines="40" w:before="96" w:line="256" w:lineRule="auto"/>
              <w:jc w:val="both"/>
              <w:rPr>
                <w:rFonts w:cstheme="minorHAnsi"/>
                <w:b/>
                <w:bCs/>
                <w:sz w:val="24"/>
                <w:szCs w:val="24"/>
              </w:rPr>
            </w:pPr>
            <w:r w:rsidRPr="00165191">
              <w:rPr>
                <w:rFonts w:cstheme="minorHAnsi"/>
                <w:b/>
                <w:bCs/>
                <w:sz w:val="24"/>
                <w:szCs w:val="24"/>
              </w:rPr>
              <w:t>Online Safety</w:t>
            </w: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harm to pupils by school personnel, other adults and children</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Risk of pupils accessing inappropriate online material</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Pupils not having the strategies/skills to report bullying / inappropriate behaviour</w:t>
            </w:r>
          </w:p>
          <w:p w:rsidR="00D76F61" w:rsidRPr="00165191" w:rsidRDefault="00D76F61" w:rsidP="00D76F61">
            <w:pPr>
              <w:pStyle w:val="ListParagraph"/>
              <w:spacing w:beforeLines="40" w:before="96"/>
              <w:jc w:val="both"/>
              <w:rPr>
                <w:rFonts w:cstheme="minorHAnsi"/>
                <w:sz w:val="24"/>
                <w:szCs w:val="24"/>
              </w:rPr>
            </w:pPr>
          </w:p>
        </w:tc>
        <w:tc>
          <w:tcPr>
            <w:tcW w:w="5670" w:type="dxa"/>
          </w:tcPr>
          <w:p w:rsidR="00D76F61" w:rsidRPr="00165191" w:rsidRDefault="00086A50" w:rsidP="00D76F61">
            <w:pPr>
              <w:pStyle w:val="ListParagraph"/>
              <w:numPr>
                <w:ilvl w:val="0"/>
                <w:numId w:val="8"/>
              </w:numPr>
              <w:spacing w:beforeLines="40" w:before="96"/>
              <w:jc w:val="both"/>
              <w:rPr>
                <w:rFonts w:cstheme="minorHAnsi"/>
                <w:sz w:val="24"/>
                <w:szCs w:val="24"/>
              </w:rPr>
            </w:pPr>
            <w:r>
              <w:rPr>
                <w:rFonts w:cstheme="minorHAnsi"/>
                <w:sz w:val="24"/>
                <w:szCs w:val="24"/>
              </w:rPr>
              <w:lastRenderedPageBreak/>
              <w:t xml:space="preserve">The School has in place a Mobile Phone </w:t>
            </w:r>
            <w:r w:rsidR="00D76F61" w:rsidRPr="00165191">
              <w:rPr>
                <w:rFonts w:cstheme="minorHAnsi"/>
                <w:sz w:val="24"/>
                <w:szCs w:val="24"/>
              </w:rPr>
              <w:t>Device Policy  for school personnel and pupils</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 xml:space="preserve">As part of the SPHE curriculum targeted age- appropriate lessons addressing online safety are provided for all pupils.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Pupils learn appropriate strategies and skills for dealing with situations where they feel unsafe in the online community</w:t>
            </w:r>
          </w:p>
          <w:p w:rsidR="00D76F61" w:rsidRPr="00A366F8" w:rsidRDefault="00A366F8" w:rsidP="00D76F61">
            <w:pPr>
              <w:pStyle w:val="ListParagraph"/>
              <w:numPr>
                <w:ilvl w:val="0"/>
                <w:numId w:val="8"/>
              </w:numPr>
              <w:spacing w:beforeLines="40" w:before="96"/>
              <w:jc w:val="both"/>
              <w:rPr>
                <w:rFonts w:cstheme="minorHAnsi"/>
                <w:sz w:val="24"/>
                <w:szCs w:val="24"/>
              </w:rPr>
            </w:pPr>
            <w:r w:rsidRPr="00A366F8">
              <w:rPr>
                <w:rFonts w:cstheme="minorHAnsi"/>
                <w:sz w:val="24"/>
                <w:szCs w:val="24"/>
              </w:rPr>
              <w:t xml:space="preserve">Online Safety Talks for </w:t>
            </w:r>
            <w:r w:rsidR="00D76F61" w:rsidRPr="00A366F8">
              <w:rPr>
                <w:rFonts w:cstheme="minorHAnsi"/>
                <w:sz w:val="24"/>
                <w:szCs w:val="24"/>
              </w:rPr>
              <w:t>5</w:t>
            </w:r>
            <w:r w:rsidR="00D76F61" w:rsidRPr="00A366F8">
              <w:rPr>
                <w:rFonts w:cstheme="minorHAnsi"/>
                <w:sz w:val="24"/>
                <w:szCs w:val="24"/>
                <w:vertAlign w:val="superscript"/>
              </w:rPr>
              <w:t>th</w:t>
            </w:r>
            <w:r w:rsidR="00D76F61" w:rsidRPr="00A366F8">
              <w:rPr>
                <w:rFonts w:cstheme="minorHAnsi"/>
                <w:sz w:val="24"/>
                <w:szCs w:val="24"/>
              </w:rPr>
              <w:t xml:space="preserve"> and 6</w:t>
            </w:r>
            <w:r w:rsidR="00D76F61" w:rsidRPr="00A366F8">
              <w:rPr>
                <w:rFonts w:cstheme="minorHAnsi"/>
                <w:sz w:val="24"/>
                <w:szCs w:val="24"/>
                <w:vertAlign w:val="superscript"/>
              </w:rPr>
              <w:t>th</w:t>
            </w:r>
            <w:r w:rsidR="00D76F61" w:rsidRPr="00A366F8">
              <w:rPr>
                <w:rFonts w:cstheme="minorHAnsi"/>
                <w:sz w:val="24"/>
                <w:szCs w:val="24"/>
              </w:rPr>
              <w:t xml:space="preserve"> Class children are provided by the school annually</w:t>
            </w:r>
          </w:p>
          <w:p w:rsidR="00D76F61" w:rsidRPr="00A366F8" w:rsidRDefault="00D76F61" w:rsidP="00D76F61">
            <w:pPr>
              <w:pStyle w:val="ListParagraph"/>
              <w:numPr>
                <w:ilvl w:val="0"/>
                <w:numId w:val="8"/>
              </w:numPr>
              <w:spacing w:beforeLines="40" w:before="96"/>
              <w:jc w:val="both"/>
              <w:rPr>
                <w:rFonts w:cstheme="minorHAnsi"/>
                <w:sz w:val="24"/>
                <w:szCs w:val="24"/>
              </w:rPr>
            </w:pPr>
            <w:r w:rsidRPr="00A366F8">
              <w:rPr>
                <w:rFonts w:cstheme="minorHAnsi"/>
                <w:sz w:val="24"/>
                <w:szCs w:val="24"/>
              </w:rPr>
              <w:t xml:space="preserve">Online Safety talks are provided to Parents </w:t>
            </w:r>
          </w:p>
          <w:p w:rsidR="00D76F61" w:rsidRPr="00165191" w:rsidRDefault="00D76F61" w:rsidP="00D76F61">
            <w:pPr>
              <w:pStyle w:val="ListParagraph"/>
              <w:numPr>
                <w:ilvl w:val="0"/>
                <w:numId w:val="8"/>
              </w:numPr>
              <w:spacing w:beforeLines="40" w:before="96"/>
              <w:jc w:val="both"/>
              <w:rPr>
                <w:rFonts w:cstheme="minorHAnsi"/>
                <w:sz w:val="24"/>
                <w:szCs w:val="24"/>
              </w:rPr>
            </w:pPr>
            <w:r w:rsidRPr="00A366F8">
              <w:rPr>
                <w:rFonts w:cstheme="minorHAnsi"/>
                <w:sz w:val="24"/>
                <w:szCs w:val="24"/>
              </w:rPr>
              <w:t>Assemblies and Whole Class Discussions on online safety</w:t>
            </w:r>
          </w:p>
        </w:tc>
      </w:tr>
      <w:tr w:rsidR="00D76F61" w:rsidRPr="00165191" w:rsidTr="00D76F61">
        <w:tc>
          <w:tcPr>
            <w:tcW w:w="3397" w:type="dxa"/>
          </w:tcPr>
          <w:p w:rsidR="00D76F61" w:rsidRPr="00165191" w:rsidRDefault="00D76F61" w:rsidP="00D76F61">
            <w:pPr>
              <w:spacing w:beforeLines="40" w:before="96" w:line="256" w:lineRule="auto"/>
              <w:jc w:val="both"/>
              <w:rPr>
                <w:rFonts w:cstheme="minorHAnsi"/>
                <w:b/>
                <w:bCs/>
                <w:sz w:val="24"/>
                <w:szCs w:val="24"/>
              </w:rPr>
            </w:pPr>
            <w:r w:rsidRPr="00165191">
              <w:rPr>
                <w:rFonts w:cstheme="minorHAnsi"/>
                <w:b/>
                <w:bCs/>
                <w:sz w:val="24"/>
                <w:szCs w:val="24"/>
              </w:rPr>
              <w:lastRenderedPageBreak/>
              <w:t>Online Teaching and Learning Remotely</w:t>
            </w: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inappropriate behaviour/ conversations between school personnel and pupils</w:t>
            </w:r>
          </w:p>
        </w:tc>
        <w:tc>
          <w:tcPr>
            <w:tcW w:w="5670" w:type="dxa"/>
          </w:tcPr>
          <w:p w:rsidR="00D76F61" w:rsidRPr="00A366F8" w:rsidRDefault="00D76F61" w:rsidP="00D76F61">
            <w:pPr>
              <w:pStyle w:val="ListParagraph"/>
              <w:numPr>
                <w:ilvl w:val="0"/>
                <w:numId w:val="8"/>
              </w:numPr>
              <w:spacing w:beforeLines="40" w:before="96"/>
              <w:jc w:val="both"/>
              <w:rPr>
                <w:rFonts w:cstheme="minorHAnsi"/>
                <w:sz w:val="24"/>
                <w:szCs w:val="24"/>
              </w:rPr>
            </w:pPr>
            <w:r w:rsidRPr="00A366F8">
              <w:rPr>
                <w:rFonts w:cstheme="minorHAnsi"/>
                <w:sz w:val="24"/>
                <w:szCs w:val="24"/>
              </w:rPr>
              <w:t xml:space="preserve">All school personnel must adhere to the guidelines of Using Digital Platforms </w:t>
            </w:r>
          </w:p>
          <w:p w:rsidR="00D76F61" w:rsidRPr="00165191" w:rsidRDefault="00D76F61" w:rsidP="00D76F61">
            <w:pPr>
              <w:spacing w:beforeLines="40" w:before="96"/>
              <w:jc w:val="both"/>
              <w:rPr>
                <w:rFonts w:cstheme="minorHAnsi"/>
                <w:sz w:val="24"/>
                <w:szCs w:val="24"/>
              </w:rPr>
            </w:pPr>
          </w:p>
        </w:tc>
      </w:tr>
      <w:tr w:rsidR="00D76F61" w:rsidRPr="00165191" w:rsidTr="00D76F61">
        <w:tc>
          <w:tcPr>
            <w:tcW w:w="3397" w:type="dxa"/>
          </w:tcPr>
          <w:p w:rsidR="00D76F61" w:rsidRPr="00165191" w:rsidRDefault="00D76F61" w:rsidP="00D76F61">
            <w:pPr>
              <w:rPr>
                <w:rFonts w:cstheme="minorHAnsi"/>
                <w:b/>
                <w:bCs/>
                <w:sz w:val="24"/>
                <w:szCs w:val="24"/>
              </w:rPr>
            </w:pPr>
            <w:r w:rsidRPr="00165191">
              <w:rPr>
                <w:rFonts w:cstheme="minorHAnsi"/>
                <w:b/>
                <w:bCs/>
                <w:sz w:val="24"/>
                <w:szCs w:val="24"/>
              </w:rPr>
              <w:t>Use of information and communication technology by pupils in school</w:t>
            </w:r>
          </w:p>
          <w:p w:rsidR="00D76F61" w:rsidRPr="00165191" w:rsidRDefault="00D76F61" w:rsidP="00D76F61">
            <w:pPr>
              <w:spacing w:beforeLines="40" w:before="96" w:line="256" w:lineRule="auto"/>
              <w:jc w:val="both"/>
              <w:rPr>
                <w:rFonts w:cstheme="minorHAnsi"/>
                <w:b/>
                <w:bCs/>
                <w:sz w:val="24"/>
                <w:szCs w:val="24"/>
              </w:rPr>
            </w:pP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Risk of pupil</w:t>
            </w:r>
            <w:r w:rsidR="00086A50">
              <w:rPr>
                <w:rFonts w:cstheme="minorHAnsi"/>
                <w:sz w:val="24"/>
                <w:szCs w:val="24"/>
              </w:rPr>
              <w:t>s</w:t>
            </w:r>
            <w:r w:rsidRPr="00165191">
              <w:rPr>
                <w:rFonts w:cstheme="minorHAnsi"/>
                <w:sz w:val="24"/>
                <w:szCs w:val="24"/>
              </w:rPr>
              <w:t xml:space="preserve"> accessing inappropriate material </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Risk of pupils being bullied through technology</w:t>
            </w:r>
          </w:p>
          <w:p w:rsidR="00D76F61" w:rsidRPr="00165191" w:rsidRDefault="00D76F61" w:rsidP="00D76F61">
            <w:pPr>
              <w:pStyle w:val="ListParagraph"/>
              <w:spacing w:beforeLines="40" w:before="96"/>
              <w:jc w:val="both"/>
              <w:rPr>
                <w:rFonts w:cstheme="minorHAnsi"/>
                <w:sz w:val="24"/>
                <w:szCs w:val="24"/>
              </w:rPr>
            </w:pPr>
          </w:p>
        </w:tc>
        <w:tc>
          <w:tcPr>
            <w:tcW w:w="5670" w:type="dxa"/>
          </w:tcPr>
          <w:p w:rsidR="00D76F61" w:rsidRPr="00A366F8" w:rsidRDefault="00D76F61" w:rsidP="009C1696">
            <w:pPr>
              <w:pStyle w:val="ListParagraph"/>
              <w:numPr>
                <w:ilvl w:val="0"/>
                <w:numId w:val="8"/>
              </w:numPr>
              <w:spacing w:beforeLines="40" w:before="96"/>
              <w:jc w:val="both"/>
              <w:rPr>
                <w:rFonts w:cstheme="minorHAnsi"/>
                <w:sz w:val="24"/>
                <w:szCs w:val="24"/>
              </w:rPr>
            </w:pPr>
            <w:r w:rsidRPr="00A366F8">
              <w:rPr>
                <w:rFonts w:cstheme="minorHAnsi"/>
                <w:sz w:val="24"/>
                <w:szCs w:val="24"/>
              </w:rPr>
              <w:lastRenderedPageBreak/>
              <w:t xml:space="preserve">Appropriate filtering level is implemented by NCTE/PDST. </w:t>
            </w:r>
            <w:r w:rsidR="00A366F8">
              <w:rPr>
                <w:rFonts w:cstheme="minorHAnsi"/>
                <w:sz w:val="24"/>
                <w:szCs w:val="24"/>
              </w:rPr>
              <w:t xml:space="preserve">Mobile Phone &amp; </w:t>
            </w:r>
            <w:r w:rsidR="00A366F8" w:rsidRPr="00A366F8">
              <w:rPr>
                <w:rFonts w:cstheme="minorHAnsi"/>
                <w:sz w:val="24"/>
                <w:szCs w:val="24"/>
              </w:rPr>
              <w:t xml:space="preserve">Device Policy is implemented. </w:t>
            </w:r>
            <w:r w:rsidRPr="00A366F8">
              <w:rPr>
                <w:rFonts w:cstheme="minorHAnsi"/>
                <w:sz w:val="24"/>
                <w:szCs w:val="24"/>
              </w:rPr>
              <w:t xml:space="preserve">Code of Behaviour is implemented.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 xml:space="preserve">Anti-Bullying policy is implemented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Teacher supervision- use of ICT is always under direct school staff supervision. </w:t>
            </w:r>
          </w:p>
          <w:p w:rsidR="00D76F61" w:rsidRPr="00FE37F8" w:rsidRDefault="00D76F61" w:rsidP="00D76F61">
            <w:pPr>
              <w:pStyle w:val="ListParagraph"/>
              <w:numPr>
                <w:ilvl w:val="0"/>
                <w:numId w:val="8"/>
              </w:numPr>
              <w:spacing w:beforeLines="40" w:before="96"/>
              <w:jc w:val="both"/>
              <w:rPr>
                <w:rFonts w:cstheme="minorHAnsi"/>
                <w:b/>
                <w:sz w:val="24"/>
                <w:szCs w:val="24"/>
              </w:rPr>
            </w:pPr>
            <w:r w:rsidRPr="00FE37F8">
              <w:rPr>
                <w:rFonts w:cstheme="minorHAnsi"/>
                <w:sz w:val="24"/>
                <w:szCs w:val="24"/>
              </w:rPr>
              <w:t>No access to any social media platforms is possible within the school due to NCTE filtering.</w:t>
            </w:r>
          </w:p>
          <w:p w:rsidR="00D76F61" w:rsidRPr="00165191" w:rsidRDefault="00D76F61" w:rsidP="00D76F61">
            <w:pPr>
              <w:pStyle w:val="ListParagraph"/>
              <w:spacing w:beforeLines="40" w:before="96"/>
              <w:jc w:val="both"/>
              <w:rPr>
                <w:rFonts w:cstheme="minorHAnsi"/>
                <w:sz w:val="24"/>
                <w:szCs w:val="24"/>
              </w:rPr>
            </w:pPr>
          </w:p>
        </w:tc>
      </w:tr>
      <w:tr w:rsidR="00D76F61" w:rsidRPr="00165191" w:rsidTr="00D76F61">
        <w:tc>
          <w:tcPr>
            <w:tcW w:w="3397" w:type="dxa"/>
          </w:tcPr>
          <w:p w:rsidR="00D76F61" w:rsidRPr="00165191" w:rsidRDefault="00D76F61" w:rsidP="00D76F61">
            <w:pPr>
              <w:spacing w:beforeLines="40" w:before="96" w:line="256" w:lineRule="auto"/>
              <w:jc w:val="both"/>
              <w:rPr>
                <w:rFonts w:cstheme="minorHAnsi"/>
                <w:b/>
                <w:bCs/>
                <w:sz w:val="24"/>
                <w:szCs w:val="24"/>
              </w:rPr>
            </w:pPr>
            <w:r w:rsidRPr="00165191">
              <w:rPr>
                <w:rFonts w:cstheme="minorHAnsi"/>
                <w:b/>
                <w:bCs/>
                <w:sz w:val="24"/>
                <w:szCs w:val="24"/>
              </w:rPr>
              <w:lastRenderedPageBreak/>
              <w:t xml:space="preserve">Arrival/Dismissal </w:t>
            </w:r>
          </w:p>
          <w:p w:rsidR="00D76F61" w:rsidRPr="00165191" w:rsidRDefault="00D76F61" w:rsidP="00D76F61">
            <w:pPr>
              <w:spacing w:beforeLines="40" w:before="96" w:line="256" w:lineRule="auto"/>
              <w:jc w:val="both"/>
              <w:rPr>
                <w:rFonts w:cstheme="minorHAnsi"/>
                <w:b/>
                <w:bCs/>
                <w:sz w:val="24"/>
                <w:szCs w:val="24"/>
              </w:rPr>
            </w:pPr>
            <w:r w:rsidRPr="00165191">
              <w:rPr>
                <w:rFonts w:cstheme="minorHAnsi"/>
                <w:b/>
                <w:bCs/>
                <w:sz w:val="24"/>
                <w:szCs w:val="24"/>
              </w:rPr>
              <w:t xml:space="preserve">and Recreation breaks for pupils </w:t>
            </w:r>
          </w:p>
          <w:p w:rsidR="00D76F61" w:rsidRPr="00165191" w:rsidRDefault="00D76F61" w:rsidP="00D76F61">
            <w:pPr>
              <w:spacing w:beforeLines="40" w:before="96" w:line="256" w:lineRule="auto"/>
              <w:jc w:val="both"/>
              <w:rPr>
                <w:rFonts w:cstheme="minorHAnsi"/>
                <w:b/>
                <w:bCs/>
                <w:sz w:val="24"/>
                <w:szCs w:val="24"/>
              </w:rPr>
            </w:pP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harm to pupils by another child or an adult</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Inadequate supervision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Inappropriate Behaviour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Bullying</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pupil being harmed being allowed to leave school with an unsuitable adult or child.</w:t>
            </w:r>
          </w:p>
          <w:p w:rsidR="00D76F61" w:rsidRPr="00165191" w:rsidRDefault="00D76F61" w:rsidP="00D76F61">
            <w:pPr>
              <w:pStyle w:val="ListParagraph"/>
              <w:spacing w:beforeLines="40" w:before="96"/>
              <w:jc w:val="both"/>
              <w:rPr>
                <w:rFonts w:cstheme="minorHAnsi"/>
                <w:sz w:val="24"/>
                <w:szCs w:val="24"/>
              </w:rPr>
            </w:pPr>
          </w:p>
        </w:tc>
        <w:tc>
          <w:tcPr>
            <w:tcW w:w="5670" w:type="dxa"/>
          </w:tcPr>
          <w:p w:rsidR="00D76F61" w:rsidRPr="00A366F8" w:rsidRDefault="00D76F61" w:rsidP="00D76F61">
            <w:pPr>
              <w:pStyle w:val="ListParagraph"/>
              <w:numPr>
                <w:ilvl w:val="0"/>
                <w:numId w:val="8"/>
              </w:numPr>
              <w:spacing w:beforeLines="40" w:before="96"/>
              <w:jc w:val="both"/>
              <w:rPr>
                <w:rFonts w:cstheme="minorHAnsi"/>
                <w:sz w:val="24"/>
                <w:szCs w:val="24"/>
              </w:rPr>
            </w:pPr>
            <w:r w:rsidRPr="00A366F8">
              <w:rPr>
                <w:rFonts w:cstheme="minorHAnsi"/>
                <w:sz w:val="24"/>
                <w:szCs w:val="24"/>
              </w:rPr>
              <w:t>Staff on supervision duty during the arrival, dismissal and recreation breaks for students.</w:t>
            </w:r>
          </w:p>
          <w:p w:rsidR="00D76F61" w:rsidRPr="00A366F8" w:rsidRDefault="00D76F61"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t xml:space="preserve">The school has a yard/morning supervision rota in place to ensure appropriate supervision of children during, arrival, dismissal and breaks </w:t>
            </w:r>
          </w:p>
          <w:p w:rsidR="00D76F61" w:rsidRPr="00A366F8" w:rsidRDefault="00D76F61"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t>Records of incidents and behaviours on yards documented on yard sheets by supervising teacher</w:t>
            </w:r>
          </w:p>
          <w:p w:rsidR="00D76F61" w:rsidRPr="00A366F8" w:rsidRDefault="00D76F61"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t>Active Yards</w:t>
            </w:r>
            <w:r w:rsidR="00A366F8">
              <w:rPr>
                <w:rFonts w:cstheme="minorHAnsi"/>
                <w:sz w:val="24"/>
                <w:szCs w:val="24"/>
              </w:rPr>
              <w:t xml:space="preserve"> with activities in place</w:t>
            </w:r>
            <w:r w:rsidRPr="00A366F8">
              <w:rPr>
                <w:rFonts w:cstheme="minorHAnsi"/>
                <w:sz w:val="24"/>
                <w:szCs w:val="24"/>
              </w:rPr>
              <w:t xml:space="preserve"> to minimise conflicts/incidents</w:t>
            </w:r>
          </w:p>
          <w:p w:rsidR="00D76F61" w:rsidRPr="00A366F8" w:rsidRDefault="00D76F61"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t>Structured Play/Yard Plan in place for individuals who may require it</w:t>
            </w:r>
          </w:p>
          <w:p w:rsidR="00086A50" w:rsidRPr="00A366F8" w:rsidRDefault="00086A50"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lastRenderedPageBreak/>
              <w:t xml:space="preserve">Children go to toilet before yard </w:t>
            </w:r>
          </w:p>
          <w:p w:rsidR="00086A50" w:rsidRPr="00A366F8" w:rsidRDefault="00086A50"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t xml:space="preserve">Code of Behaviour and Anti bullying Policy </w:t>
            </w:r>
          </w:p>
          <w:p w:rsidR="00086A50" w:rsidRPr="00A366F8" w:rsidRDefault="00086A50"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t xml:space="preserve">Yellow Boxes in use in line with code of behaviour- school has a yard/playground supervision policy in place to ensure appropriate supervision of children </w:t>
            </w:r>
          </w:p>
          <w:p w:rsidR="00D76F61" w:rsidRPr="00A366F8" w:rsidRDefault="00D76F61"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t>All classes have designated doors to be dismissed from at the end of the school day</w:t>
            </w:r>
          </w:p>
          <w:p w:rsidR="00D76F61" w:rsidRPr="00A366F8" w:rsidRDefault="00D76F61"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t>Permission to walk home is required from 3</w:t>
            </w:r>
            <w:r w:rsidRPr="00A366F8">
              <w:rPr>
                <w:rFonts w:cstheme="minorHAnsi"/>
                <w:sz w:val="24"/>
                <w:szCs w:val="24"/>
                <w:vertAlign w:val="superscript"/>
              </w:rPr>
              <w:t>rd</w:t>
            </w:r>
            <w:r w:rsidRPr="00A366F8">
              <w:rPr>
                <w:rFonts w:cstheme="minorHAnsi"/>
                <w:sz w:val="24"/>
                <w:szCs w:val="24"/>
              </w:rPr>
              <w:t xml:space="preserve"> class onwards</w:t>
            </w:r>
          </w:p>
          <w:p w:rsidR="00D76F61" w:rsidRPr="00A366F8" w:rsidRDefault="00D76F61" w:rsidP="00D76F61">
            <w:pPr>
              <w:pStyle w:val="ListParagraph"/>
              <w:numPr>
                <w:ilvl w:val="0"/>
                <w:numId w:val="12"/>
              </w:numPr>
              <w:rPr>
                <w:rFonts w:cstheme="minorHAnsi"/>
                <w:sz w:val="24"/>
                <w:szCs w:val="24"/>
              </w:rPr>
            </w:pPr>
            <w:r w:rsidRPr="00A366F8">
              <w:rPr>
                <w:rFonts w:cstheme="minorHAnsi"/>
                <w:sz w:val="24"/>
                <w:szCs w:val="24"/>
              </w:rPr>
              <w:t xml:space="preserve">Parents/guardians will be asked to supply the school with the names and contact details of any adult that may be collecting a pupil during the course of the year. </w:t>
            </w:r>
          </w:p>
          <w:p w:rsidR="00D76F61" w:rsidRPr="00A366F8" w:rsidRDefault="00D76F61" w:rsidP="00D76F61">
            <w:pPr>
              <w:pStyle w:val="ListParagraph"/>
              <w:numPr>
                <w:ilvl w:val="0"/>
                <w:numId w:val="12"/>
              </w:numPr>
              <w:rPr>
                <w:rFonts w:cstheme="minorHAnsi"/>
                <w:sz w:val="24"/>
                <w:szCs w:val="24"/>
              </w:rPr>
            </w:pPr>
            <w:r w:rsidRPr="00A366F8">
              <w:rPr>
                <w:rFonts w:cstheme="minorHAnsi"/>
                <w:sz w:val="24"/>
                <w:szCs w:val="24"/>
              </w:rPr>
              <w:t xml:space="preserve">Outside of normal dismissal times of the school teachers will only release pupils to those nominated by the parent/carer or where advance notice of another adult collecting the </w:t>
            </w:r>
            <w:r w:rsidRPr="00A366F8">
              <w:rPr>
                <w:rFonts w:cstheme="minorHAnsi"/>
                <w:sz w:val="24"/>
                <w:szCs w:val="24"/>
              </w:rPr>
              <w:lastRenderedPageBreak/>
              <w:t>pupil is given by the parent / carer. In the event that another person arrives to collect a child the school will endeavour to contact the parent/carer to get their permission. Under no circumstance will staff allow a child to leave the school with another person that does not have permission to collect them.</w:t>
            </w:r>
          </w:p>
          <w:p w:rsidR="00D76F61" w:rsidRPr="00A366F8" w:rsidRDefault="00D76F61" w:rsidP="00D76F61">
            <w:pPr>
              <w:pStyle w:val="ListParagraph"/>
              <w:numPr>
                <w:ilvl w:val="0"/>
                <w:numId w:val="12"/>
              </w:numPr>
              <w:spacing w:beforeLines="40" w:before="96"/>
              <w:jc w:val="both"/>
              <w:rPr>
                <w:rFonts w:cstheme="minorHAnsi"/>
                <w:sz w:val="24"/>
                <w:szCs w:val="24"/>
              </w:rPr>
            </w:pPr>
            <w:r w:rsidRPr="00A366F8">
              <w:rPr>
                <w:rFonts w:cstheme="minorHAnsi"/>
                <w:sz w:val="24"/>
                <w:szCs w:val="24"/>
              </w:rPr>
              <w:t>Children from Infants to 2</w:t>
            </w:r>
            <w:r w:rsidRPr="00A366F8">
              <w:rPr>
                <w:rFonts w:cstheme="minorHAnsi"/>
                <w:sz w:val="24"/>
                <w:szCs w:val="24"/>
                <w:vertAlign w:val="superscript"/>
              </w:rPr>
              <w:t>nd</w:t>
            </w:r>
            <w:r w:rsidRPr="00A366F8">
              <w:rPr>
                <w:rFonts w:cstheme="minorHAnsi"/>
                <w:sz w:val="24"/>
                <w:szCs w:val="24"/>
              </w:rPr>
              <w:t xml:space="preserve"> are collected at </w:t>
            </w:r>
            <w:r w:rsidR="00A366F8" w:rsidRPr="00A366F8">
              <w:rPr>
                <w:rFonts w:cstheme="minorHAnsi"/>
                <w:sz w:val="24"/>
                <w:szCs w:val="24"/>
              </w:rPr>
              <w:t xml:space="preserve">the </w:t>
            </w:r>
            <w:r w:rsidRPr="00A366F8">
              <w:rPr>
                <w:rFonts w:cstheme="minorHAnsi"/>
                <w:sz w:val="24"/>
                <w:szCs w:val="24"/>
              </w:rPr>
              <w:t>designated collection poin</w:t>
            </w:r>
            <w:r w:rsidR="00A366F8" w:rsidRPr="00A366F8">
              <w:rPr>
                <w:rFonts w:cstheme="minorHAnsi"/>
                <w:sz w:val="24"/>
                <w:szCs w:val="24"/>
              </w:rPr>
              <w:t xml:space="preserve">t ( school gate) </w:t>
            </w:r>
          </w:p>
          <w:p w:rsidR="00D76F61" w:rsidRPr="00165191" w:rsidRDefault="00D76F61" w:rsidP="00D76F61">
            <w:pPr>
              <w:spacing w:beforeLines="40" w:before="96"/>
              <w:jc w:val="both"/>
              <w:rPr>
                <w:rFonts w:cstheme="minorHAnsi"/>
                <w:sz w:val="24"/>
                <w:szCs w:val="24"/>
              </w:rPr>
            </w:pPr>
          </w:p>
        </w:tc>
      </w:tr>
      <w:tr w:rsidR="00D76F61" w:rsidRPr="00165191" w:rsidTr="00D76F61">
        <w:tc>
          <w:tcPr>
            <w:tcW w:w="3397" w:type="dxa"/>
          </w:tcPr>
          <w:p w:rsidR="00D76F61" w:rsidRDefault="00D76F61" w:rsidP="00D76F61">
            <w:pPr>
              <w:rPr>
                <w:rFonts w:cstheme="minorHAnsi"/>
                <w:b/>
                <w:sz w:val="24"/>
                <w:szCs w:val="24"/>
              </w:rPr>
            </w:pPr>
            <w:r w:rsidRPr="00165191">
              <w:rPr>
                <w:rFonts w:cstheme="minorHAnsi"/>
                <w:b/>
                <w:sz w:val="24"/>
                <w:szCs w:val="24"/>
              </w:rPr>
              <w:lastRenderedPageBreak/>
              <w:t>One to one teaching</w:t>
            </w:r>
          </w:p>
          <w:p w:rsidR="008E29CB" w:rsidRDefault="008E29CB" w:rsidP="00D76F61">
            <w:pPr>
              <w:rPr>
                <w:rFonts w:cstheme="minorHAnsi"/>
                <w:b/>
                <w:sz w:val="24"/>
                <w:szCs w:val="24"/>
              </w:rPr>
            </w:pPr>
          </w:p>
          <w:p w:rsidR="008E29CB" w:rsidRDefault="008E29CB" w:rsidP="00D76F61">
            <w:pPr>
              <w:rPr>
                <w:rFonts w:cstheme="minorHAnsi"/>
                <w:b/>
                <w:sz w:val="24"/>
                <w:szCs w:val="24"/>
              </w:rPr>
            </w:pPr>
          </w:p>
          <w:p w:rsidR="008E29CB" w:rsidRDefault="008E29CB" w:rsidP="00D76F61">
            <w:pPr>
              <w:rPr>
                <w:rFonts w:cstheme="minorHAnsi"/>
                <w:b/>
                <w:sz w:val="24"/>
                <w:szCs w:val="24"/>
              </w:rPr>
            </w:pPr>
          </w:p>
          <w:p w:rsidR="008E29CB" w:rsidRDefault="008E29CB" w:rsidP="00D76F61">
            <w:pPr>
              <w:rPr>
                <w:rFonts w:cstheme="minorHAnsi"/>
                <w:b/>
                <w:sz w:val="24"/>
                <w:szCs w:val="24"/>
              </w:rPr>
            </w:pPr>
          </w:p>
          <w:p w:rsidR="008E29CB" w:rsidRPr="00165191" w:rsidRDefault="008E29CB" w:rsidP="00D76F61">
            <w:pPr>
              <w:rPr>
                <w:rFonts w:cstheme="minorHAnsi"/>
                <w:b/>
                <w:sz w:val="24"/>
                <w:szCs w:val="24"/>
              </w:rPr>
            </w:pPr>
            <w:r>
              <w:rPr>
                <w:rFonts w:cstheme="minorHAnsi"/>
                <w:b/>
                <w:sz w:val="24"/>
                <w:szCs w:val="24"/>
              </w:rPr>
              <w:t xml:space="preserve">One to one counselling </w:t>
            </w:r>
          </w:p>
          <w:p w:rsidR="00D76F61" w:rsidRPr="00165191" w:rsidRDefault="00D76F61" w:rsidP="00D76F61">
            <w:pPr>
              <w:spacing w:beforeLines="40" w:before="96" w:line="256" w:lineRule="auto"/>
              <w:jc w:val="both"/>
              <w:rPr>
                <w:rFonts w:cstheme="minorHAnsi"/>
                <w:b/>
                <w:bCs/>
                <w:sz w:val="24"/>
                <w:szCs w:val="24"/>
              </w:rPr>
            </w:pP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child being harmed by a member of school personnel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allegations being made against a member of staff</w:t>
            </w:r>
          </w:p>
          <w:p w:rsidR="00D76F61" w:rsidRPr="00165191" w:rsidRDefault="00D76F61" w:rsidP="00D76F61">
            <w:pPr>
              <w:pStyle w:val="ListParagraph"/>
              <w:spacing w:beforeLines="40" w:before="96"/>
              <w:jc w:val="both"/>
              <w:rPr>
                <w:rFonts w:cstheme="minorHAnsi"/>
                <w:sz w:val="24"/>
                <w:szCs w:val="24"/>
              </w:rPr>
            </w:pPr>
          </w:p>
        </w:tc>
        <w:tc>
          <w:tcPr>
            <w:tcW w:w="5670" w:type="dxa"/>
          </w:tcPr>
          <w:p w:rsidR="00D76F61" w:rsidRPr="00A366F8" w:rsidRDefault="00D76F61" w:rsidP="00D76F61">
            <w:pPr>
              <w:pStyle w:val="ListParagraph"/>
              <w:numPr>
                <w:ilvl w:val="0"/>
                <w:numId w:val="8"/>
              </w:numPr>
              <w:rPr>
                <w:rFonts w:cstheme="minorHAnsi"/>
                <w:sz w:val="24"/>
                <w:szCs w:val="24"/>
              </w:rPr>
            </w:pPr>
            <w:r w:rsidRPr="00A366F8">
              <w:rPr>
                <w:rFonts w:cstheme="minorHAnsi"/>
                <w:sz w:val="24"/>
                <w:szCs w:val="24"/>
              </w:rPr>
              <w:t xml:space="preserve">One-to-one teaching may be provided for any pupil where it is deemed by teaching staff and the principal to be in the best interest of the child. </w:t>
            </w:r>
          </w:p>
          <w:p w:rsidR="00D76F61" w:rsidRDefault="00D76F61" w:rsidP="00D76F61">
            <w:pPr>
              <w:pStyle w:val="ListParagraph"/>
              <w:numPr>
                <w:ilvl w:val="0"/>
                <w:numId w:val="8"/>
              </w:numPr>
              <w:rPr>
                <w:rFonts w:cstheme="minorHAnsi"/>
                <w:sz w:val="24"/>
                <w:szCs w:val="24"/>
              </w:rPr>
            </w:pPr>
            <w:r w:rsidRPr="00165191">
              <w:rPr>
                <w:rFonts w:cstheme="minorHAnsi"/>
                <w:sz w:val="24"/>
                <w:szCs w:val="24"/>
              </w:rPr>
              <w:t xml:space="preserve">All one to one teaching sessions should be clearly timetabled and should only be carried out where there are appropriate arrangements in place with regard to the physical environment </w:t>
            </w:r>
            <w:r w:rsidRPr="00165191">
              <w:rPr>
                <w:rFonts w:cstheme="minorHAnsi"/>
                <w:sz w:val="24"/>
                <w:szCs w:val="24"/>
              </w:rPr>
              <w:lastRenderedPageBreak/>
              <w:t>(e.g. vision panel in door, open door policy, table between teacher and pupil)</w:t>
            </w:r>
          </w:p>
          <w:p w:rsidR="008E29CB" w:rsidRPr="00165191" w:rsidRDefault="008E29CB" w:rsidP="00D76F61">
            <w:pPr>
              <w:pStyle w:val="ListParagraph"/>
              <w:numPr>
                <w:ilvl w:val="0"/>
                <w:numId w:val="8"/>
              </w:numPr>
              <w:rPr>
                <w:rFonts w:cstheme="minorHAnsi"/>
                <w:sz w:val="24"/>
                <w:szCs w:val="24"/>
              </w:rPr>
            </w:pPr>
            <w:r>
              <w:rPr>
                <w:rFonts w:cstheme="minorHAnsi"/>
                <w:sz w:val="24"/>
                <w:szCs w:val="24"/>
              </w:rPr>
              <w:t>Counselling services – Garda vetting in place and personnel made aware of the schools CSS and RA</w:t>
            </w:r>
          </w:p>
          <w:p w:rsidR="00D76F61" w:rsidRPr="00165191" w:rsidRDefault="00D76F61" w:rsidP="00D76F61">
            <w:pPr>
              <w:spacing w:beforeLines="40" w:before="96"/>
              <w:jc w:val="both"/>
              <w:rPr>
                <w:rFonts w:cstheme="minorHAnsi"/>
                <w:sz w:val="24"/>
                <w:szCs w:val="24"/>
              </w:rPr>
            </w:pPr>
          </w:p>
        </w:tc>
      </w:tr>
      <w:tr w:rsidR="00D76F61" w:rsidRPr="00165191" w:rsidTr="00D76F61">
        <w:tc>
          <w:tcPr>
            <w:tcW w:w="3397" w:type="dxa"/>
          </w:tcPr>
          <w:p w:rsidR="00D76F61" w:rsidRPr="00165191" w:rsidRDefault="00D76F61" w:rsidP="00D76F61">
            <w:pPr>
              <w:rPr>
                <w:rFonts w:cstheme="minorHAnsi"/>
                <w:b/>
                <w:sz w:val="24"/>
                <w:szCs w:val="24"/>
              </w:rPr>
            </w:pPr>
            <w:r w:rsidRPr="00165191">
              <w:rPr>
                <w:rFonts w:cstheme="minorHAnsi"/>
                <w:b/>
                <w:sz w:val="24"/>
                <w:szCs w:val="24"/>
              </w:rPr>
              <w:lastRenderedPageBreak/>
              <w:t xml:space="preserve">Classroom Teaching </w:t>
            </w: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child being harmed by a member of school personnel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allegations being made against a member of staff</w:t>
            </w:r>
          </w:p>
          <w:p w:rsidR="00D76F61" w:rsidRPr="00165191" w:rsidRDefault="00D76F61" w:rsidP="00D76F61">
            <w:pPr>
              <w:pStyle w:val="ListParagraph"/>
              <w:spacing w:beforeLines="40" w:before="96"/>
              <w:jc w:val="both"/>
              <w:rPr>
                <w:rFonts w:cstheme="minorHAnsi"/>
                <w:sz w:val="24"/>
                <w:szCs w:val="24"/>
              </w:rPr>
            </w:pPr>
          </w:p>
        </w:tc>
        <w:tc>
          <w:tcPr>
            <w:tcW w:w="5670" w:type="dxa"/>
          </w:tcPr>
          <w:p w:rsidR="00D76F61" w:rsidRPr="00FE37F8" w:rsidRDefault="00D76F61" w:rsidP="00D76F61">
            <w:pPr>
              <w:pStyle w:val="NoSpacing"/>
              <w:numPr>
                <w:ilvl w:val="0"/>
                <w:numId w:val="8"/>
              </w:numPr>
              <w:rPr>
                <w:rFonts w:eastAsia="Times New Roman" w:cstheme="minorHAnsi"/>
                <w:sz w:val="24"/>
                <w:szCs w:val="24"/>
              </w:rPr>
            </w:pPr>
            <w:r w:rsidRPr="00FE37F8">
              <w:rPr>
                <w:rFonts w:eastAsia="Times New Roman" w:cstheme="minorHAnsi"/>
                <w:sz w:val="24"/>
                <w:szCs w:val="24"/>
              </w:rPr>
              <w:t>Code of Behaviour</w:t>
            </w:r>
          </w:p>
          <w:p w:rsidR="00D76F61" w:rsidRPr="00FE37F8" w:rsidRDefault="00D76F61" w:rsidP="00D76F61">
            <w:pPr>
              <w:pStyle w:val="NoSpacing"/>
              <w:numPr>
                <w:ilvl w:val="0"/>
                <w:numId w:val="8"/>
              </w:numPr>
              <w:rPr>
                <w:rFonts w:eastAsia="Times New Roman" w:cstheme="minorHAnsi"/>
                <w:sz w:val="24"/>
                <w:szCs w:val="24"/>
              </w:rPr>
            </w:pPr>
            <w:r w:rsidRPr="00FE37F8">
              <w:rPr>
                <w:rFonts w:eastAsia="Times New Roman" w:cstheme="minorHAnsi"/>
                <w:sz w:val="24"/>
                <w:szCs w:val="24"/>
              </w:rPr>
              <w:t>Door open if in room alone with a child</w:t>
            </w:r>
          </w:p>
          <w:p w:rsidR="00D76F61" w:rsidRPr="00FE37F8" w:rsidRDefault="00D76F61" w:rsidP="00D76F61">
            <w:pPr>
              <w:pStyle w:val="ListParagraph"/>
              <w:numPr>
                <w:ilvl w:val="0"/>
                <w:numId w:val="8"/>
              </w:numPr>
              <w:rPr>
                <w:rFonts w:cstheme="minorHAnsi"/>
                <w:sz w:val="24"/>
                <w:szCs w:val="24"/>
              </w:rPr>
            </w:pPr>
            <w:r w:rsidRPr="00FE37F8">
              <w:rPr>
                <w:rFonts w:eastAsia="Times New Roman" w:cstheme="minorHAnsi"/>
                <w:sz w:val="24"/>
                <w:szCs w:val="24"/>
              </w:rPr>
              <w:t>Door open between partner teacher if teacher is on break- SET teacher to cover where possible</w:t>
            </w:r>
          </w:p>
        </w:tc>
      </w:tr>
      <w:tr w:rsidR="00D76F61" w:rsidRPr="00490C01" w:rsidTr="00D76F61">
        <w:tc>
          <w:tcPr>
            <w:tcW w:w="3397" w:type="dxa"/>
          </w:tcPr>
          <w:p w:rsidR="00D76F61" w:rsidRDefault="00D76F61" w:rsidP="00D76F61">
            <w:pPr>
              <w:rPr>
                <w:rFonts w:cstheme="minorHAnsi"/>
                <w:b/>
                <w:sz w:val="24"/>
                <w:szCs w:val="24"/>
              </w:rPr>
            </w:pPr>
            <w:r w:rsidRPr="00165191">
              <w:rPr>
                <w:rFonts w:cstheme="minorHAnsi"/>
                <w:b/>
                <w:sz w:val="24"/>
                <w:szCs w:val="24"/>
              </w:rPr>
              <w:t>Toileting Issues</w:t>
            </w:r>
          </w:p>
          <w:p w:rsidR="00D76F61" w:rsidRPr="00165191" w:rsidRDefault="00D76F61" w:rsidP="00A366F8">
            <w:pPr>
              <w:rPr>
                <w:rFonts w:cstheme="minorHAnsi"/>
                <w:b/>
                <w:sz w:val="24"/>
                <w:szCs w:val="24"/>
              </w:rPr>
            </w:pP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pupil being harmed by a member of school personnel or another child/</w:t>
            </w:r>
            <w:proofErr w:type="spellStart"/>
            <w:r w:rsidRPr="00165191">
              <w:rPr>
                <w:rFonts w:cstheme="minorHAnsi"/>
                <w:sz w:val="24"/>
                <w:szCs w:val="24"/>
              </w:rPr>
              <w:t>ren</w:t>
            </w:r>
            <w:proofErr w:type="spellEnd"/>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an allegation being made against a another child/</w:t>
            </w:r>
            <w:proofErr w:type="spellStart"/>
            <w:r w:rsidRPr="00165191">
              <w:rPr>
                <w:rFonts w:cstheme="minorHAnsi"/>
                <w:sz w:val="24"/>
                <w:szCs w:val="24"/>
              </w:rPr>
              <w:t>ren</w:t>
            </w:r>
            <w:proofErr w:type="spellEnd"/>
            <w:r w:rsidRPr="00165191">
              <w:rPr>
                <w:rFonts w:cstheme="minorHAnsi"/>
                <w:sz w:val="24"/>
                <w:szCs w:val="24"/>
              </w:rPr>
              <w:t xml:space="preserve"> or a member of school personnel</w:t>
            </w:r>
          </w:p>
        </w:tc>
        <w:tc>
          <w:tcPr>
            <w:tcW w:w="5670" w:type="dxa"/>
          </w:tcPr>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Pupils with Specific Toileting Needs: The individual needs of pupils with specific toileting needs are addressed as part of the requirements outlined in the school’s Intimate Care policy.  A specific plan will be agreed upon by Parents and Staff at the beginning of a school year where a child has intimate care needs.</w:t>
            </w:r>
          </w:p>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lastRenderedPageBreak/>
              <w:t>SNAs assisting pupils with toileting / changing must act in accordance with that child’s plan as agreed with parents/carers and school personnel</w:t>
            </w:r>
          </w:p>
          <w:p w:rsidR="00D76F61" w:rsidRPr="00165191" w:rsidRDefault="00D76F61" w:rsidP="00D76F61">
            <w:pPr>
              <w:rPr>
                <w:rFonts w:cstheme="minorHAnsi"/>
                <w:sz w:val="24"/>
                <w:szCs w:val="24"/>
              </w:rPr>
            </w:pPr>
            <w:r w:rsidRPr="00165191">
              <w:rPr>
                <w:rFonts w:cstheme="minorHAnsi"/>
                <w:sz w:val="24"/>
                <w:szCs w:val="24"/>
              </w:rPr>
              <w:t>Dealing with Toileting Accidents:</w:t>
            </w:r>
          </w:p>
          <w:p w:rsidR="00D76F61" w:rsidRPr="00165191" w:rsidRDefault="00D76F61" w:rsidP="00D76F61">
            <w:pPr>
              <w:pStyle w:val="ListParagraph"/>
              <w:numPr>
                <w:ilvl w:val="0"/>
                <w:numId w:val="13"/>
              </w:numPr>
              <w:rPr>
                <w:rFonts w:cstheme="minorHAnsi"/>
                <w:sz w:val="24"/>
                <w:szCs w:val="24"/>
              </w:rPr>
            </w:pPr>
            <w:r w:rsidRPr="00165191">
              <w:rPr>
                <w:rFonts w:cstheme="minorHAnsi"/>
                <w:sz w:val="24"/>
                <w:szCs w:val="24"/>
              </w:rPr>
              <w:t xml:space="preserve">The school has a supply of clean clothing and toilet wipes available for use in such situations. </w:t>
            </w:r>
          </w:p>
          <w:p w:rsidR="00D76F61" w:rsidRDefault="00D76F61" w:rsidP="00D76F61">
            <w:pPr>
              <w:pStyle w:val="ListParagraph"/>
              <w:numPr>
                <w:ilvl w:val="0"/>
                <w:numId w:val="13"/>
              </w:numPr>
              <w:rPr>
                <w:rFonts w:cstheme="minorHAnsi"/>
                <w:sz w:val="24"/>
                <w:szCs w:val="24"/>
              </w:rPr>
            </w:pPr>
            <w:r w:rsidRPr="00165191">
              <w:rPr>
                <w:rFonts w:cstheme="minorHAnsi"/>
                <w:sz w:val="24"/>
                <w:szCs w:val="24"/>
              </w:rPr>
              <w:t>If the child can tend to themselves they will be offered wipes and clean clothing. The parent or carer will be informed by the teacher of the incident on collection of the pupil or if required during the school day</w:t>
            </w:r>
            <w:r>
              <w:rPr>
                <w:rFonts w:cstheme="minorHAnsi"/>
                <w:sz w:val="24"/>
                <w:szCs w:val="24"/>
              </w:rPr>
              <w:t>.</w:t>
            </w:r>
          </w:p>
          <w:p w:rsidR="00D76F61" w:rsidRPr="00F22EA5" w:rsidRDefault="00D76F61" w:rsidP="00D76F61">
            <w:pPr>
              <w:pStyle w:val="ListParagraph"/>
              <w:numPr>
                <w:ilvl w:val="0"/>
                <w:numId w:val="13"/>
              </w:numPr>
              <w:rPr>
                <w:rFonts w:cstheme="minorHAnsi"/>
                <w:sz w:val="24"/>
                <w:szCs w:val="24"/>
              </w:rPr>
            </w:pPr>
            <w:r w:rsidRPr="00F22EA5">
              <w:rPr>
                <w:rFonts w:cstheme="minorHAnsi"/>
                <w:color w:val="222222"/>
                <w:sz w:val="24"/>
                <w:szCs w:val="24"/>
                <w:shd w:val="clear" w:color="auto" w:fill="FFFFFF"/>
              </w:rPr>
              <w:t xml:space="preserve">If a child has a soiling accident, parents are called immediately. They are asked if they can come to the school. If not, they are informed that the child can clean themselves with verbal direction from a teacher. Parents are made </w:t>
            </w:r>
            <w:r w:rsidRPr="00F22EA5">
              <w:rPr>
                <w:rFonts w:cstheme="minorHAnsi"/>
                <w:color w:val="222222"/>
                <w:sz w:val="24"/>
                <w:szCs w:val="24"/>
                <w:shd w:val="clear" w:color="auto" w:fill="FFFFFF"/>
              </w:rPr>
              <w:lastRenderedPageBreak/>
              <w:t>aware that they may not be fully cleaned as the child is doing the best they can. </w:t>
            </w:r>
            <w:r w:rsidRPr="00F22EA5">
              <w:rPr>
                <w:rFonts w:cstheme="minorHAnsi"/>
                <w:sz w:val="24"/>
                <w:szCs w:val="24"/>
              </w:rPr>
              <w:t xml:space="preserve">. </w:t>
            </w:r>
          </w:p>
          <w:p w:rsidR="00D76F61" w:rsidRPr="000A086D" w:rsidRDefault="00D76F61" w:rsidP="00D76F61">
            <w:pPr>
              <w:rPr>
                <w:rFonts w:cstheme="minorHAnsi"/>
                <w:sz w:val="24"/>
                <w:szCs w:val="24"/>
              </w:rPr>
            </w:pPr>
          </w:p>
          <w:p w:rsidR="00D76F61" w:rsidRPr="00165191" w:rsidRDefault="00D76F61" w:rsidP="00D76F61">
            <w:pPr>
              <w:rPr>
                <w:rFonts w:cstheme="minorHAnsi"/>
                <w:sz w:val="24"/>
                <w:szCs w:val="24"/>
              </w:rPr>
            </w:pPr>
            <w:r w:rsidRPr="00165191">
              <w:rPr>
                <w:rFonts w:cstheme="minorHAnsi"/>
                <w:b/>
                <w:bCs/>
                <w:sz w:val="24"/>
                <w:szCs w:val="24"/>
              </w:rPr>
              <w:t>In any situation where the child cannot attend to themselves</w:t>
            </w:r>
            <w:r>
              <w:rPr>
                <w:rFonts w:cstheme="minorHAnsi"/>
                <w:sz w:val="24"/>
                <w:szCs w:val="24"/>
              </w:rPr>
              <w:t xml:space="preserve"> </w:t>
            </w:r>
          </w:p>
          <w:p w:rsidR="00D76F61" w:rsidRPr="00165191" w:rsidRDefault="00D76F61" w:rsidP="00D76F61">
            <w:pPr>
              <w:pStyle w:val="ListParagraph"/>
              <w:numPr>
                <w:ilvl w:val="0"/>
                <w:numId w:val="14"/>
              </w:numPr>
              <w:rPr>
                <w:rFonts w:cstheme="minorHAnsi"/>
                <w:sz w:val="24"/>
                <w:szCs w:val="24"/>
              </w:rPr>
            </w:pPr>
            <w:r w:rsidRPr="00165191">
              <w:rPr>
                <w:rFonts w:cstheme="minorHAnsi"/>
                <w:sz w:val="24"/>
                <w:szCs w:val="24"/>
              </w:rPr>
              <w:t xml:space="preserve">The parents/ carers will be notified by phone of the incident. Parents / carers will be asked if they wish to come to the school to attend to the child or if they would like staff to attend to the child.  </w:t>
            </w:r>
          </w:p>
          <w:p w:rsidR="00D76F61" w:rsidRPr="00165191" w:rsidRDefault="00D76F61" w:rsidP="00D76F61">
            <w:pPr>
              <w:pStyle w:val="ListParagraph"/>
              <w:numPr>
                <w:ilvl w:val="0"/>
                <w:numId w:val="14"/>
              </w:numPr>
              <w:rPr>
                <w:rFonts w:cstheme="minorHAnsi"/>
                <w:sz w:val="24"/>
                <w:szCs w:val="24"/>
              </w:rPr>
            </w:pPr>
            <w:r w:rsidRPr="00165191">
              <w:rPr>
                <w:rFonts w:cstheme="minorHAnsi"/>
                <w:sz w:val="24"/>
                <w:szCs w:val="24"/>
              </w:rPr>
              <w:t xml:space="preserve">Where a parent/ carer cannot be contacted staff will attend to the child unless the school has been specifically notified by a parent/ carer that staff in the school do not have permission to assist the child.  </w:t>
            </w:r>
          </w:p>
          <w:p w:rsidR="00D76F61" w:rsidRPr="00165191" w:rsidRDefault="00D76F61" w:rsidP="00D76F61">
            <w:pPr>
              <w:pStyle w:val="ListParagraph"/>
              <w:numPr>
                <w:ilvl w:val="0"/>
                <w:numId w:val="14"/>
              </w:numPr>
              <w:rPr>
                <w:rFonts w:cstheme="minorHAnsi"/>
                <w:sz w:val="24"/>
                <w:szCs w:val="24"/>
              </w:rPr>
            </w:pPr>
            <w:r w:rsidRPr="00165191">
              <w:rPr>
                <w:rFonts w:cstheme="minorHAnsi"/>
                <w:sz w:val="24"/>
                <w:szCs w:val="24"/>
              </w:rPr>
              <w:t xml:space="preserve">Staff attending to the child will do so in as ‘open’ an environment as possible with due regard to the privacy of the child. </w:t>
            </w:r>
          </w:p>
          <w:p w:rsidR="00D76F61" w:rsidRPr="00165191" w:rsidRDefault="00D76F61" w:rsidP="00D76F61">
            <w:pPr>
              <w:pStyle w:val="ListParagraph"/>
              <w:numPr>
                <w:ilvl w:val="0"/>
                <w:numId w:val="14"/>
              </w:numPr>
              <w:rPr>
                <w:rFonts w:cstheme="minorHAnsi"/>
                <w:sz w:val="24"/>
                <w:szCs w:val="24"/>
              </w:rPr>
            </w:pPr>
            <w:r w:rsidRPr="00165191">
              <w:rPr>
                <w:rFonts w:cstheme="minorHAnsi"/>
                <w:sz w:val="24"/>
                <w:szCs w:val="24"/>
              </w:rPr>
              <w:lastRenderedPageBreak/>
              <w:t>A note should be kept of such incidents</w:t>
            </w:r>
          </w:p>
          <w:p w:rsidR="00D76F61" w:rsidRPr="00165191" w:rsidRDefault="00D76F61" w:rsidP="00D76F61">
            <w:pPr>
              <w:pStyle w:val="ListParagraph"/>
              <w:numPr>
                <w:ilvl w:val="0"/>
                <w:numId w:val="14"/>
              </w:numPr>
              <w:rPr>
                <w:rFonts w:cstheme="minorHAnsi"/>
                <w:sz w:val="24"/>
                <w:szCs w:val="24"/>
              </w:rPr>
            </w:pPr>
            <w:r w:rsidRPr="00165191">
              <w:rPr>
                <w:rFonts w:cstheme="minorHAnsi"/>
                <w:sz w:val="24"/>
                <w:szCs w:val="24"/>
              </w:rPr>
              <w:t>It is important for staff to be aware that a parent/carer may not be in a position to come to the school immediately should their child have a toileting accident and consideration has to be given to the implications of leaving a child unattended to in this situation.</w:t>
            </w:r>
          </w:p>
          <w:p w:rsidR="00D76F61" w:rsidRPr="00165191" w:rsidRDefault="00D76F61" w:rsidP="00D76F61">
            <w:pPr>
              <w:rPr>
                <w:rFonts w:cstheme="minorHAnsi"/>
                <w:sz w:val="24"/>
                <w:szCs w:val="24"/>
              </w:rPr>
            </w:pPr>
          </w:p>
        </w:tc>
      </w:tr>
      <w:tr w:rsidR="00D76F61" w:rsidRPr="00165191" w:rsidTr="00D76F61">
        <w:tc>
          <w:tcPr>
            <w:tcW w:w="3397" w:type="dxa"/>
          </w:tcPr>
          <w:p w:rsidR="00D76F61" w:rsidRPr="00165191" w:rsidRDefault="00D76F61" w:rsidP="00D76F61">
            <w:pPr>
              <w:rPr>
                <w:rFonts w:cstheme="minorHAnsi"/>
                <w:b/>
                <w:sz w:val="24"/>
                <w:szCs w:val="24"/>
              </w:rPr>
            </w:pPr>
            <w:r w:rsidRPr="00165191">
              <w:rPr>
                <w:rFonts w:eastAsia="Times New Roman" w:cstheme="minorHAnsi"/>
                <w:b/>
                <w:sz w:val="24"/>
                <w:szCs w:val="24"/>
              </w:rPr>
              <w:lastRenderedPageBreak/>
              <w:t>Toilet areas</w:t>
            </w:r>
          </w:p>
        </w:tc>
        <w:tc>
          <w:tcPr>
            <w:tcW w:w="4962" w:type="dxa"/>
          </w:tcPr>
          <w:p w:rsidR="00D76F61" w:rsidRDefault="00D76F61" w:rsidP="00D76F61">
            <w:pPr>
              <w:pStyle w:val="ListParagraph"/>
              <w:numPr>
                <w:ilvl w:val="0"/>
                <w:numId w:val="8"/>
              </w:numPr>
              <w:spacing w:beforeLines="40" w:before="96"/>
              <w:jc w:val="both"/>
              <w:rPr>
                <w:rFonts w:cstheme="minorHAnsi"/>
                <w:sz w:val="24"/>
                <w:szCs w:val="24"/>
              </w:rPr>
            </w:pPr>
            <w:r w:rsidRPr="000A086D">
              <w:rPr>
                <w:rFonts w:cstheme="minorHAnsi"/>
                <w:sz w:val="24"/>
                <w:szCs w:val="24"/>
              </w:rPr>
              <w:t xml:space="preserve">Inappropriate behaviour </w:t>
            </w:r>
          </w:p>
          <w:p w:rsidR="00490C01" w:rsidRPr="000A086D" w:rsidRDefault="00490C01" w:rsidP="00D76F61">
            <w:pPr>
              <w:pStyle w:val="ListParagraph"/>
              <w:numPr>
                <w:ilvl w:val="0"/>
                <w:numId w:val="8"/>
              </w:numPr>
              <w:spacing w:beforeLines="40" w:before="96"/>
              <w:jc w:val="both"/>
              <w:rPr>
                <w:rFonts w:cstheme="minorHAnsi"/>
                <w:sz w:val="24"/>
                <w:szCs w:val="24"/>
              </w:rPr>
            </w:pPr>
            <w:r>
              <w:rPr>
                <w:rFonts w:cstheme="minorHAnsi"/>
                <w:sz w:val="24"/>
                <w:szCs w:val="24"/>
              </w:rPr>
              <w:t xml:space="preserve">Use of toilets during yard </w:t>
            </w:r>
          </w:p>
        </w:tc>
        <w:tc>
          <w:tcPr>
            <w:tcW w:w="5670" w:type="dxa"/>
          </w:tcPr>
          <w:p w:rsidR="00D76F61" w:rsidRPr="000A086D" w:rsidRDefault="00D76F61" w:rsidP="00D76F61">
            <w:pPr>
              <w:pStyle w:val="NoSpacing"/>
              <w:numPr>
                <w:ilvl w:val="0"/>
                <w:numId w:val="8"/>
              </w:numPr>
              <w:rPr>
                <w:rFonts w:eastAsia="Times New Roman" w:cstheme="minorHAnsi"/>
                <w:sz w:val="24"/>
                <w:szCs w:val="24"/>
              </w:rPr>
            </w:pPr>
            <w:r w:rsidRPr="000A086D">
              <w:rPr>
                <w:rFonts w:eastAsia="Times New Roman" w:cstheme="minorHAnsi"/>
                <w:sz w:val="24"/>
                <w:szCs w:val="24"/>
              </w:rPr>
              <w:t>Toilets in the Classroom</w:t>
            </w:r>
          </w:p>
          <w:p w:rsidR="00D76F61" w:rsidRPr="000A086D" w:rsidRDefault="00D76F61" w:rsidP="00D76F61">
            <w:pPr>
              <w:pStyle w:val="ListParagraph"/>
              <w:numPr>
                <w:ilvl w:val="0"/>
                <w:numId w:val="8"/>
              </w:numPr>
              <w:rPr>
                <w:rFonts w:cstheme="minorHAnsi"/>
                <w:sz w:val="24"/>
                <w:szCs w:val="24"/>
              </w:rPr>
            </w:pPr>
            <w:r w:rsidRPr="000A086D">
              <w:rPr>
                <w:rFonts w:eastAsia="Times New Roman" w:cstheme="minorHAnsi"/>
                <w:sz w:val="24"/>
                <w:szCs w:val="24"/>
              </w:rPr>
              <w:t>Children accessing toilets before and after breaks and during the school day</w:t>
            </w:r>
          </w:p>
        </w:tc>
      </w:tr>
      <w:tr w:rsidR="00D76F61" w:rsidRPr="00165191" w:rsidTr="00D76F61">
        <w:tc>
          <w:tcPr>
            <w:tcW w:w="3397" w:type="dxa"/>
          </w:tcPr>
          <w:p w:rsidR="00D76F61" w:rsidRPr="00165191" w:rsidRDefault="00D76F61" w:rsidP="00D76F61">
            <w:pPr>
              <w:rPr>
                <w:rFonts w:cstheme="minorHAnsi"/>
                <w:b/>
                <w:sz w:val="24"/>
                <w:szCs w:val="24"/>
              </w:rPr>
            </w:pPr>
            <w:r w:rsidRPr="00165191">
              <w:rPr>
                <w:rFonts w:cstheme="minorHAnsi"/>
                <w:b/>
                <w:sz w:val="24"/>
                <w:szCs w:val="24"/>
              </w:rPr>
              <w:t>Changing for Games / PE/ Swimming</w:t>
            </w:r>
          </w:p>
          <w:p w:rsidR="00D76F61" w:rsidRPr="00165191" w:rsidRDefault="00D76F61" w:rsidP="00D76F61">
            <w:pPr>
              <w:rPr>
                <w:rFonts w:cstheme="minorHAnsi"/>
                <w:b/>
                <w:sz w:val="24"/>
                <w:szCs w:val="24"/>
              </w:rPr>
            </w:pP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pupil being harmed by a member of school personnel or another child/</w:t>
            </w:r>
            <w:proofErr w:type="spellStart"/>
            <w:r w:rsidRPr="00165191">
              <w:rPr>
                <w:rFonts w:cstheme="minorHAnsi"/>
                <w:sz w:val="24"/>
                <w:szCs w:val="24"/>
              </w:rPr>
              <w:t>ren</w:t>
            </w:r>
            <w:proofErr w:type="spellEnd"/>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an allegation being made against a another child/children or a member of school personnel</w:t>
            </w:r>
          </w:p>
        </w:tc>
        <w:tc>
          <w:tcPr>
            <w:tcW w:w="5670" w:type="dxa"/>
          </w:tcPr>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In all activities that require children to change clothing staff must ensure that a balance is struck between the child’s right to privacy and adequate supervision.</w:t>
            </w:r>
          </w:p>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 xml:space="preserve">Pupils will be expected to dress / undress themselves.  Teachers will always be present in a supervisory capacity. School staff will not take </w:t>
            </w:r>
            <w:r w:rsidRPr="00165191">
              <w:rPr>
                <w:rFonts w:cstheme="minorHAnsi"/>
                <w:sz w:val="24"/>
                <w:szCs w:val="24"/>
              </w:rPr>
              <w:lastRenderedPageBreak/>
              <w:t>any responsibility for the dressing / undressing of pupils – except where that child’s intimate care policy requires staff assistance. The needs of pupils who require assistance will be addressed under the schools Intimate Care policy.</w:t>
            </w:r>
          </w:p>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Staff should never do anything of a personal nature for a child that the child can do themselves</w:t>
            </w:r>
          </w:p>
          <w:p w:rsidR="00D76F61" w:rsidRDefault="00D76F61" w:rsidP="00D76F61">
            <w:pPr>
              <w:pStyle w:val="ListParagraph"/>
              <w:numPr>
                <w:ilvl w:val="0"/>
                <w:numId w:val="8"/>
              </w:numPr>
              <w:rPr>
                <w:rFonts w:cstheme="minorHAnsi"/>
                <w:sz w:val="24"/>
                <w:szCs w:val="24"/>
              </w:rPr>
            </w:pPr>
            <w:r w:rsidRPr="00165191">
              <w:rPr>
                <w:rFonts w:cstheme="minorHAnsi"/>
                <w:sz w:val="24"/>
                <w:szCs w:val="24"/>
              </w:rPr>
              <w:t xml:space="preserve">Pupils will be encouraged to dress/undress in communal areas and will not be allowed share cubicles with anyone else. </w:t>
            </w:r>
          </w:p>
          <w:p w:rsidR="00490C01" w:rsidRDefault="00490C01" w:rsidP="00D76F61">
            <w:pPr>
              <w:pStyle w:val="ListParagraph"/>
              <w:numPr>
                <w:ilvl w:val="0"/>
                <w:numId w:val="8"/>
              </w:numPr>
              <w:rPr>
                <w:rFonts w:cstheme="minorHAnsi"/>
                <w:sz w:val="24"/>
                <w:szCs w:val="24"/>
              </w:rPr>
            </w:pPr>
            <w:r>
              <w:rPr>
                <w:rFonts w:cstheme="minorHAnsi"/>
                <w:sz w:val="24"/>
                <w:szCs w:val="24"/>
              </w:rPr>
              <w:t xml:space="preserve">Swimming Policy in place – Teacher </w:t>
            </w:r>
            <w:proofErr w:type="spellStart"/>
            <w:r>
              <w:rPr>
                <w:rFonts w:cstheme="minorHAnsi"/>
                <w:sz w:val="24"/>
                <w:szCs w:val="24"/>
              </w:rPr>
              <w:t>excorts</w:t>
            </w:r>
            <w:proofErr w:type="spellEnd"/>
            <w:r>
              <w:rPr>
                <w:rFonts w:cstheme="minorHAnsi"/>
                <w:sz w:val="24"/>
                <w:szCs w:val="24"/>
              </w:rPr>
              <w:t xml:space="preserve"> to changing area, Swimming coaches collect from changing area and escort group to the side of the pool</w:t>
            </w:r>
          </w:p>
          <w:p w:rsidR="00490C01" w:rsidRDefault="00490C01" w:rsidP="00D76F61">
            <w:pPr>
              <w:pStyle w:val="ListParagraph"/>
              <w:numPr>
                <w:ilvl w:val="0"/>
                <w:numId w:val="8"/>
              </w:numPr>
              <w:rPr>
                <w:rFonts w:cstheme="minorHAnsi"/>
                <w:sz w:val="24"/>
                <w:szCs w:val="24"/>
              </w:rPr>
            </w:pPr>
            <w:r>
              <w:rPr>
                <w:rFonts w:cstheme="minorHAnsi"/>
                <w:sz w:val="24"/>
                <w:szCs w:val="24"/>
              </w:rPr>
              <w:t>Children escorted back to changing area and collected by teacher</w:t>
            </w:r>
          </w:p>
          <w:p w:rsidR="00490C01" w:rsidRPr="00165191" w:rsidRDefault="00490C01" w:rsidP="00D76F61">
            <w:pPr>
              <w:pStyle w:val="ListParagraph"/>
              <w:numPr>
                <w:ilvl w:val="0"/>
                <w:numId w:val="8"/>
              </w:numPr>
              <w:rPr>
                <w:rFonts w:cstheme="minorHAnsi"/>
                <w:sz w:val="24"/>
                <w:szCs w:val="24"/>
              </w:rPr>
            </w:pPr>
            <w:r>
              <w:rPr>
                <w:rFonts w:cstheme="minorHAnsi"/>
                <w:sz w:val="24"/>
                <w:szCs w:val="24"/>
              </w:rPr>
              <w:lastRenderedPageBreak/>
              <w:t xml:space="preserve">Children are escorted to toilet where required </w:t>
            </w:r>
          </w:p>
          <w:p w:rsidR="00D76F61" w:rsidRDefault="00D76F61" w:rsidP="00D76F61">
            <w:pPr>
              <w:rPr>
                <w:rFonts w:cstheme="minorHAnsi"/>
                <w:sz w:val="24"/>
                <w:szCs w:val="24"/>
              </w:rPr>
            </w:pPr>
          </w:p>
          <w:p w:rsidR="00490C01" w:rsidRPr="00165191" w:rsidRDefault="00490C01" w:rsidP="00D76F61">
            <w:pPr>
              <w:rPr>
                <w:rFonts w:cstheme="minorHAnsi"/>
                <w:sz w:val="24"/>
                <w:szCs w:val="24"/>
              </w:rPr>
            </w:pPr>
          </w:p>
        </w:tc>
      </w:tr>
      <w:tr w:rsidR="00D76F61" w:rsidRPr="00165191" w:rsidTr="00D76F61">
        <w:tc>
          <w:tcPr>
            <w:tcW w:w="3397" w:type="dxa"/>
          </w:tcPr>
          <w:p w:rsidR="00D76F61" w:rsidRPr="00165191" w:rsidRDefault="00D76F61" w:rsidP="00D76F61">
            <w:pPr>
              <w:rPr>
                <w:rFonts w:cstheme="minorHAnsi"/>
                <w:b/>
                <w:bCs/>
                <w:sz w:val="24"/>
                <w:szCs w:val="24"/>
              </w:rPr>
            </w:pPr>
            <w:r w:rsidRPr="00165191">
              <w:rPr>
                <w:rFonts w:cstheme="minorHAnsi"/>
                <w:b/>
                <w:bCs/>
                <w:sz w:val="24"/>
                <w:szCs w:val="24"/>
              </w:rPr>
              <w:lastRenderedPageBreak/>
              <w:t>Managing challenging behaviour amongst pupils, including appropriate use of restraint</w:t>
            </w:r>
          </w:p>
          <w:p w:rsidR="00D76F61" w:rsidRPr="00165191" w:rsidRDefault="00D76F61" w:rsidP="00D76F61">
            <w:pPr>
              <w:rPr>
                <w:rFonts w:cstheme="minorHAnsi"/>
                <w:b/>
                <w:sz w:val="24"/>
                <w:szCs w:val="24"/>
              </w:rPr>
            </w:pPr>
          </w:p>
        </w:tc>
        <w:tc>
          <w:tcPr>
            <w:tcW w:w="4962" w:type="dxa"/>
          </w:tcPr>
          <w:p w:rsidR="00D76F61" w:rsidRPr="00A366F8" w:rsidRDefault="00D76F61" w:rsidP="00D76F61">
            <w:pPr>
              <w:pStyle w:val="ListParagraph"/>
              <w:numPr>
                <w:ilvl w:val="0"/>
                <w:numId w:val="8"/>
              </w:numPr>
              <w:spacing w:beforeLines="40" w:before="96"/>
              <w:jc w:val="both"/>
              <w:rPr>
                <w:rFonts w:cstheme="minorHAnsi"/>
                <w:sz w:val="24"/>
                <w:szCs w:val="24"/>
              </w:rPr>
            </w:pPr>
            <w:r w:rsidRPr="00A366F8">
              <w:rPr>
                <w:rFonts w:cstheme="minorHAnsi"/>
                <w:sz w:val="24"/>
                <w:szCs w:val="24"/>
              </w:rPr>
              <w:t>Risk of harm to a child</w:t>
            </w:r>
          </w:p>
          <w:p w:rsidR="00D76F61" w:rsidRPr="00A366F8" w:rsidRDefault="00D76F61" w:rsidP="00D76F61">
            <w:pPr>
              <w:pStyle w:val="ListParagraph"/>
              <w:spacing w:beforeLines="40" w:before="96"/>
              <w:jc w:val="both"/>
              <w:rPr>
                <w:rFonts w:cstheme="minorHAnsi"/>
                <w:sz w:val="24"/>
                <w:szCs w:val="24"/>
              </w:rPr>
            </w:pPr>
          </w:p>
          <w:p w:rsidR="00D76F61" w:rsidRPr="00A366F8" w:rsidRDefault="00D76F61" w:rsidP="00D76F61">
            <w:pPr>
              <w:pStyle w:val="ListParagraph"/>
              <w:numPr>
                <w:ilvl w:val="0"/>
                <w:numId w:val="8"/>
              </w:numPr>
              <w:spacing w:beforeLines="40" w:before="96"/>
              <w:jc w:val="both"/>
              <w:rPr>
                <w:rFonts w:cstheme="minorHAnsi"/>
                <w:sz w:val="24"/>
                <w:szCs w:val="24"/>
              </w:rPr>
            </w:pPr>
            <w:r w:rsidRPr="00A366F8">
              <w:rPr>
                <w:rFonts w:cstheme="minorHAnsi"/>
                <w:sz w:val="24"/>
                <w:szCs w:val="24"/>
              </w:rPr>
              <w:t>Risk of an allegation being made against a member of school personnel</w:t>
            </w:r>
          </w:p>
        </w:tc>
        <w:tc>
          <w:tcPr>
            <w:tcW w:w="5670" w:type="dxa"/>
          </w:tcPr>
          <w:p w:rsidR="00D76F61" w:rsidRPr="00A366F8" w:rsidRDefault="00D76F61" w:rsidP="00D76F61">
            <w:pPr>
              <w:pStyle w:val="ListParagraph"/>
              <w:numPr>
                <w:ilvl w:val="0"/>
                <w:numId w:val="8"/>
              </w:numPr>
              <w:rPr>
                <w:rFonts w:cstheme="minorHAnsi"/>
                <w:sz w:val="24"/>
                <w:szCs w:val="24"/>
              </w:rPr>
            </w:pPr>
            <w:r w:rsidRPr="00A366F8">
              <w:rPr>
                <w:rFonts w:cstheme="minorHAnsi"/>
                <w:sz w:val="24"/>
                <w:szCs w:val="24"/>
              </w:rPr>
              <w:t xml:space="preserve">In addition to the school’s Code of Behaviour - Individual Safeguarding plans /Positive Behaviour Management Strategies are in place for relevant pupils which are reviewed as necessary. </w:t>
            </w:r>
          </w:p>
          <w:p w:rsidR="00D76F61" w:rsidRPr="00A366F8" w:rsidRDefault="00D76F61" w:rsidP="00D76F61">
            <w:pPr>
              <w:pStyle w:val="ListParagraph"/>
              <w:numPr>
                <w:ilvl w:val="0"/>
                <w:numId w:val="8"/>
              </w:numPr>
              <w:rPr>
                <w:rFonts w:cstheme="minorHAnsi"/>
                <w:sz w:val="24"/>
                <w:szCs w:val="24"/>
              </w:rPr>
            </w:pPr>
            <w:r w:rsidRPr="00A366F8">
              <w:rPr>
                <w:rFonts w:cstheme="minorHAnsi"/>
                <w:sz w:val="24"/>
                <w:szCs w:val="24"/>
              </w:rPr>
              <w:t>Patterns of behaviour and triggers are identified where possible to try to minimise re-occurrence.</w:t>
            </w:r>
          </w:p>
          <w:p w:rsidR="00D76F61" w:rsidRPr="00A366F8" w:rsidRDefault="00D76F61" w:rsidP="00D76F61">
            <w:pPr>
              <w:pStyle w:val="ListParagraph"/>
              <w:numPr>
                <w:ilvl w:val="0"/>
                <w:numId w:val="8"/>
              </w:numPr>
              <w:rPr>
                <w:rFonts w:cstheme="minorHAnsi"/>
                <w:sz w:val="24"/>
                <w:szCs w:val="24"/>
              </w:rPr>
            </w:pPr>
            <w:r w:rsidRPr="00A366F8">
              <w:rPr>
                <w:rFonts w:cstheme="minorHAnsi"/>
                <w:sz w:val="24"/>
                <w:szCs w:val="24"/>
              </w:rPr>
              <w:t>When necessary the school will seek appropriate clinical and therapeutic supports for pupils.</w:t>
            </w:r>
          </w:p>
          <w:p w:rsidR="00D76F61" w:rsidRPr="00A366F8" w:rsidRDefault="00D76F61" w:rsidP="00D76F61">
            <w:pPr>
              <w:pStyle w:val="ListParagraph"/>
              <w:numPr>
                <w:ilvl w:val="0"/>
                <w:numId w:val="8"/>
              </w:numPr>
              <w:rPr>
                <w:rFonts w:cstheme="minorHAnsi"/>
                <w:sz w:val="24"/>
                <w:szCs w:val="24"/>
              </w:rPr>
            </w:pPr>
            <w:r w:rsidRPr="00A366F8">
              <w:rPr>
                <w:rFonts w:cstheme="minorHAnsi"/>
                <w:sz w:val="24"/>
                <w:szCs w:val="24"/>
              </w:rPr>
              <w:t xml:space="preserve">Behaviour incident forms / behaviour check lists are completed for all pupils who are presenting with challenging behaviour. In addition Incident Reports are completed when staff or pupils </w:t>
            </w:r>
            <w:r w:rsidRPr="00A366F8">
              <w:rPr>
                <w:rFonts w:cstheme="minorHAnsi"/>
                <w:sz w:val="24"/>
                <w:szCs w:val="24"/>
              </w:rPr>
              <w:lastRenderedPageBreak/>
              <w:t>suffer a substantial injury.  These forms are completed by the staff involved and are reviewed and signed by the Principal. In all such cases parents/guardians of all pupils involved will be notified.</w:t>
            </w:r>
          </w:p>
          <w:p w:rsidR="00D76F61" w:rsidRPr="00A366F8" w:rsidRDefault="00D76F61" w:rsidP="00D76F61">
            <w:pPr>
              <w:rPr>
                <w:rFonts w:cstheme="minorHAnsi"/>
                <w:sz w:val="24"/>
                <w:szCs w:val="24"/>
              </w:rPr>
            </w:pPr>
          </w:p>
        </w:tc>
      </w:tr>
      <w:tr w:rsidR="00D76F61" w:rsidRPr="00165191" w:rsidTr="00D76F61">
        <w:tc>
          <w:tcPr>
            <w:tcW w:w="3397" w:type="dxa"/>
          </w:tcPr>
          <w:p w:rsidR="00D76F61" w:rsidRPr="00165191" w:rsidRDefault="00D76F61" w:rsidP="00D76F61">
            <w:pPr>
              <w:rPr>
                <w:rFonts w:cstheme="minorHAnsi"/>
                <w:b/>
                <w:sz w:val="24"/>
                <w:szCs w:val="24"/>
              </w:rPr>
            </w:pPr>
            <w:r w:rsidRPr="0006620A">
              <w:rPr>
                <w:rFonts w:cstheme="minorHAnsi"/>
                <w:b/>
                <w:sz w:val="24"/>
                <w:szCs w:val="24"/>
              </w:rPr>
              <w:lastRenderedPageBreak/>
              <w:t>Sporting Activities</w:t>
            </w:r>
          </w:p>
          <w:p w:rsidR="00D76F61" w:rsidRPr="00165191" w:rsidRDefault="00D76F61" w:rsidP="00D76F61">
            <w:pPr>
              <w:rPr>
                <w:rFonts w:cstheme="minorHAnsi"/>
                <w:b/>
                <w:sz w:val="24"/>
                <w:szCs w:val="24"/>
              </w:rPr>
            </w:pPr>
          </w:p>
          <w:p w:rsidR="00D76F61" w:rsidRPr="00165191" w:rsidRDefault="00D76F61" w:rsidP="00D76F61">
            <w:pPr>
              <w:rPr>
                <w:rFonts w:cstheme="minorHAnsi"/>
                <w:b/>
                <w:sz w:val="24"/>
                <w:szCs w:val="24"/>
              </w:rPr>
            </w:pPr>
            <w:r w:rsidRPr="00165191">
              <w:rPr>
                <w:rFonts w:cstheme="minorHAnsi"/>
                <w:b/>
                <w:sz w:val="24"/>
                <w:szCs w:val="24"/>
              </w:rPr>
              <w:t xml:space="preserve">Use of external personnel to support sports and other </w:t>
            </w:r>
            <w:proofErr w:type="spellStart"/>
            <w:r w:rsidRPr="00165191">
              <w:rPr>
                <w:rFonts w:cstheme="minorHAnsi"/>
                <w:b/>
                <w:sz w:val="24"/>
                <w:szCs w:val="24"/>
              </w:rPr>
              <w:t>extra curricula</w:t>
            </w:r>
            <w:r w:rsidR="001E0F9B">
              <w:rPr>
                <w:rFonts w:cstheme="minorHAnsi"/>
                <w:b/>
                <w:sz w:val="24"/>
                <w:szCs w:val="24"/>
              </w:rPr>
              <w:t>r</w:t>
            </w:r>
            <w:proofErr w:type="spellEnd"/>
            <w:r w:rsidRPr="00165191">
              <w:rPr>
                <w:rFonts w:cstheme="minorHAnsi"/>
                <w:b/>
                <w:sz w:val="24"/>
                <w:szCs w:val="24"/>
              </w:rPr>
              <w:t xml:space="preserve"> activities.</w:t>
            </w:r>
          </w:p>
          <w:p w:rsidR="00D76F61" w:rsidRPr="00165191" w:rsidRDefault="00D76F61" w:rsidP="00D76F61">
            <w:pPr>
              <w:rPr>
                <w:rFonts w:cstheme="minorHAnsi"/>
                <w:b/>
                <w:sz w:val="24"/>
                <w:szCs w:val="24"/>
              </w:rPr>
            </w:pPr>
          </w:p>
          <w:p w:rsidR="00D76F61" w:rsidRPr="00165191" w:rsidRDefault="00D76F61" w:rsidP="00D76F61">
            <w:pPr>
              <w:rPr>
                <w:rFonts w:cstheme="minorHAnsi"/>
                <w:b/>
                <w:sz w:val="24"/>
                <w:szCs w:val="24"/>
              </w:rPr>
            </w:pPr>
            <w:r w:rsidRPr="00165191">
              <w:rPr>
                <w:rFonts w:cstheme="minorHAnsi"/>
                <w:b/>
                <w:sz w:val="24"/>
                <w:szCs w:val="24"/>
              </w:rPr>
              <w:t>Travel to away Sporting Activities</w:t>
            </w:r>
          </w:p>
          <w:p w:rsidR="00D76F61" w:rsidRPr="00165191" w:rsidRDefault="00D76F61" w:rsidP="00D76F61">
            <w:pPr>
              <w:rPr>
                <w:rFonts w:cstheme="minorHAnsi"/>
                <w:b/>
                <w:bCs/>
                <w:sz w:val="24"/>
                <w:szCs w:val="24"/>
              </w:rPr>
            </w:pP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harm to a child by an adult or child</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harm not being recognised and/or reported correctly and appropriately </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an allegation being made against a another child/</w:t>
            </w:r>
            <w:proofErr w:type="spellStart"/>
            <w:r w:rsidRPr="00165191">
              <w:rPr>
                <w:rFonts w:cstheme="minorHAnsi"/>
                <w:sz w:val="24"/>
                <w:szCs w:val="24"/>
              </w:rPr>
              <w:t>ren</w:t>
            </w:r>
            <w:proofErr w:type="spellEnd"/>
            <w:r w:rsidRPr="00165191">
              <w:rPr>
                <w:rFonts w:cstheme="minorHAnsi"/>
                <w:sz w:val="24"/>
                <w:szCs w:val="24"/>
              </w:rPr>
              <w:t xml:space="preserve"> or a member of school personnel</w:t>
            </w:r>
            <w:r w:rsidR="00C42A98">
              <w:rPr>
                <w:rFonts w:cstheme="minorHAnsi"/>
                <w:sz w:val="24"/>
                <w:szCs w:val="24"/>
              </w:rPr>
              <w:t>/external coach</w:t>
            </w:r>
          </w:p>
        </w:tc>
        <w:tc>
          <w:tcPr>
            <w:tcW w:w="5670" w:type="dxa"/>
          </w:tcPr>
          <w:p w:rsidR="00D76F61" w:rsidRPr="00165191" w:rsidRDefault="00D76F61" w:rsidP="00D76F61">
            <w:pPr>
              <w:rPr>
                <w:rFonts w:cstheme="minorHAnsi"/>
                <w:b/>
                <w:sz w:val="24"/>
                <w:szCs w:val="24"/>
              </w:rPr>
            </w:pPr>
            <w:r w:rsidRPr="00165191">
              <w:rPr>
                <w:rFonts w:cstheme="minorHAnsi"/>
                <w:b/>
                <w:sz w:val="24"/>
                <w:szCs w:val="24"/>
              </w:rPr>
              <w:t xml:space="preserve">External personnel / coaches working with pupils </w:t>
            </w:r>
          </w:p>
          <w:p w:rsidR="00D76F61" w:rsidRPr="00165191" w:rsidRDefault="00D76F61" w:rsidP="00D76F61">
            <w:pPr>
              <w:pStyle w:val="ListParagraph"/>
              <w:numPr>
                <w:ilvl w:val="0"/>
                <w:numId w:val="15"/>
              </w:numPr>
              <w:rPr>
                <w:rFonts w:cstheme="minorHAnsi"/>
                <w:sz w:val="24"/>
                <w:szCs w:val="24"/>
              </w:rPr>
            </w:pPr>
            <w:r w:rsidRPr="00165191">
              <w:rPr>
                <w:rFonts w:cstheme="minorHAnsi"/>
                <w:sz w:val="24"/>
                <w:szCs w:val="24"/>
              </w:rPr>
              <w:t>In accordance with Circular No. 0042/2018 ‘</w:t>
            </w:r>
            <w:r w:rsidRPr="00165191">
              <w:rPr>
                <w:rFonts w:cstheme="minorHAnsi"/>
                <w:i/>
                <w:sz w:val="24"/>
                <w:szCs w:val="24"/>
              </w:rPr>
              <w:t>Best practice guidance for primary schools in the use of programmes and/or external facilitators in promoting wellbeing consistent with the Department of Education and Skills’ Wellbeing Policy Statement and Framework for Practice’</w:t>
            </w:r>
            <w:r w:rsidRPr="00165191">
              <w:rPr>
                <w:rFonts w:cstheme="minorHAnsi"/>
                <w:sz w:val="24"/>
                <w:szCs w:val="24"/>
              </w:rPr>
              <w:t xml:space="preserve"> a member of the teaching staff will always be present when external personnel are working with students. </w:t>
            </w:r>
          </w:p>
          <w:p w:rsidR="00D76F61" w:rsidRPr="00165191" w:rsidRDefault="00D76F61" w:rsidP="00D76F61">
            <w:pPr>
              <w:rPr>
                <w:rFonts w:cstheme="minorHAnsi"/>
                <w:sz w:val="24"/>
                <w:szCs w:val="24"/>
              </w:rPr>
            </w:pPr>
          </w:p>
          <w:p w:rsidR="00D76F61" w:rsidRPr="00165191" w:rsidRDefault="00C42A98" w:rsidP="00D76F61">
            <w:pPr>
              <w:pStyle w:val="ListParagraph"/>
              <w:numPr>
                <w:ilvl w:val="0"/>
                <w:numId w:val="15"/>
              </w:numPr>
              <w:rPr>
                <w:rFonts w:cstheme="minorHAnsi"/>
                <w:sz w:val="24"/>
                <w:szCs w:val="24"/>
              </w:rPr>
            </w:pPr>
            <w:r>
              <w:rPr>
                <w:rFonts w:cstheme="minorHAnsi"/>
                <w:sz w:val="24"/>
                <w:szCs w:val="24"/>
              </w:rPr>
              <w:t>All external coaches will be G</w:t>
            </w:r>
            <w:r w:rsidR="00D76F61" w:rsidRPr="00165191">
              <w:rPr>
                <w:rFonts w:cstheme="minorHAnsi"/>
                <w:sz w:val="24"/>
                <w:szCs w:val="24"/>
              </w:rPr>
              <w:t>arda vetted.</w:t>
            </w:r>
          </w:p>
          <w:p w:rsidR="00D76F61" w:rsidRPr="00165191" w:rsidRDefault="00D76F61" w:rsidP="00D76F61">
            <w:pPr>
              <w:pStyle w:val="ListParagraph"/>
              <w:numPr>
                <w:ilvl w:val="0"/>
                <w:numId w:val="15"/>
              </w:numPr>
              <w:rPr>
                <w:rFonts w:cstheme="minorHAnsi"/>
                <w:sz w:val="24"/>
                <w:szCs w:val="24"/>
              </w:rPr>
            </w:pPr>
            <w:r w:rsidRPr="00165191">
              <w:rPr>
                <w:rFonts w:cstheme="minorHAnsi"/>
                <w:sz w:val="24"/>
                <w:szCs w:val="24"/>
              </w:rPr>
              <w:lastRenderedPageBreak/>
              <w:t xml:space="preserve">A copy of the schools’ CSS and Risk Assessment  will be provided to all external coaches who shall be required to sign the ‘Acceptance of </w:t>
            </w:r>
            <w:proofErr w:type="spellStart"/>
            <w:r w:rsidR="00C42A98">
              <w:rPr>
                <w:rFonts w:cstheme="minorHAnsi"/>
                <w:sz w:val="24"/>
                <w:szCs w:val="24"/>
              </w:rPr>
              <w:t>Ladyswell</w:t>
            </w:r>
            <w:proofErr w:type="spellEnd"/>
            <w:r w:rsidR="00C42A98">
              <w:rPr>
                <w:rFonts w:cstheme="minorHAnsi"/>
                <w:sz w:val="24"/>
                <w:szCs w:val="24"/>
              </w:rPr>
              <w:t xml:space="preserve"> NS</w:t>
            </w:r>
            <w:r w:rsidRPr="00165191">
              <w:rPr>
                <w:rFonts w:cstheme="minorHAnsi"/>
                <w:sz w:val="24"/>
                <w:szCs w:val="24"/>
              </w:rPr>
              <w:t xml:space="preserve"> CSS statement including the Risk Assessment’ document and return the signed copy to the DLP.</w:t>
            </w:r>
          </w:p>
          <w:p w:rsidR="00D76F61" w:rsidRPr="00165191" w:rsidRDefault="00D76F61" w:rsidP="00D76F61">
            <w:pPr>
              <w:pStyle w:val="ListParagraph"/>
              <w:numPr>
                <w:ilvl w:val="0"/>
                <w:numId w:val="16"/>
              </w:numPr>
              <w:rPr>
                <w:rFonts w:cstheme="minorHAnsi"/>
                <w:sz w:val="24"/>
                <w:szCs w:val="24"/>
              </w:rPr>
            </w:pPr>
            <w:r w:rsidRPr="00165191">
              <w:rPr>
                <w:rFonts w:cstheme="minorHAnsi"/>
                <w:sz w:val="24"/>
                <w:szCs w:val="24"/>
              </w:rPr>
              <w:t>External coaches will be required to report child protection concerns to the DLP.</w:t>
            </w:r>
          </w:p>
          <w:p w:rsidR="00D76F61" w:rsidRPr="00165191" w:rsidRDefault="00D76F61" w:rsidP="00D76F61">
            <w:pPr>
              <w:rPr>
                <w:rFonts w:cstheme="minorHAnsi"/>
                <w:sz w:val="24"/>
                <w:szCs w:val="24"/>
              </w:rPr>
            </w:pPr>
          </w:p>
          <w:p w:rsidR="00D76F61" w:rsidRPr="00165191" w:rsidRDefault="00D76F61" w:rsidP="00D76F61">
            <w:pPr>
              <w:pStyle w:val="ListParagraph"/>
              <w:numPr>
                <w:ilvl w:val="0"/>
                <w:numId w:val="16"/>
              </w:numPr>
              <w:rPr>
                <w:rFonts w:cstheme="minorHAnsi"/>
                <w:sz w:val="24"/>
                <w:szCs w:val="24"/>
              </w:rPr>
            </w:pPr>
            <w:r w:rsidRPr="00165191">
              <w:rPr>
                <w:rFonts w:cstheme="minorHAnsi"/>
                <w:sz w:val="24"/>
                <w:szCs w:val="24"/>
              </w:rPr>
              <w:t>A teacher/s will always accompany pupils travelling to sports events. Pupil Teacher Ratio for trips will be adhered to.</w:t>
            </w:r>
          </w:p>
          <w:p w:rsidR="00D76F61" w:rsidRPr="00165191" w:rsidRDefault="00D76F61" w:rsidP="00D76F61">
            <w:pPr>
              <w:pStyle w:val="ListParagraph"/>
              <w:rPr>
                <w:rFonts w:cstheme="minorHAnsi"/>
                <w:sz w:val="24"/>
                <w:szCs w:val="24"/>
              </w:rPr>
            </w:pPr>
          </w:p>
          <w:p w:rsidR="00D76F61" w:rsidRDefault="00D76F61" w:rsidP="00D76F61">
            <w:pPr>
              <w:pStyle w:val="ListParagraph"/>
              <w:numPr>
                <w:ilvl w:val="0"/>
                <w:numId w:val="16"/>
              </w:numPr>
              <w:rPr>
                <w:rFonts w:cstheme="minorHAnsi"/>
                <w:sz w:val="24"/>
                <w:szCs w:val="24"/>
              </w:rPr>
            </w:pPr>
            <w:r w:rsidRPr="00165191">
              <w:rPr>
                <w:rFonts w:cstheme="minorHAnsi"/>
                <w:sz w:val="24"/>
                <w:szCs w:val="24"/>
              </w:rPr>
              <w:t xml:space="preserve">Pupils will not travel in staff cars, unless in the case of an emergency situation </w:t>
            </w:r>
          </w:p>
          <w:p w:rsidR="00C42A98" w:rsidRPr="00C42A98" w:rsidRDefault="00C42A98" w:rsidP="00C42A98">
            <w:pPr>
              <w:pStyle w:val="ListParagraph"/>
              <w:rPr>
                <w:rFonts w:cstheme="minorHAnsi"/>
                <w:sz w:val="24"/>
                <w:szCs w:val="24"/>
              </w:rPr>
            </w:pPr>
          </w:p>
          <w:p w:rsidR="00C42A98" w:rsidRDefault="00C42A98" w:rsidP="00D76F61">
            <w:pPr>
              <w:pStyle w:val="ListParagraph"/>
              <w:numPr>
                <w:ilvl w:val="0"/>
                <w:numId w:val="16"/>
              </w:numPr>
              <w:rPr>
                <w:rFonts w:cstheme="minorHAnsi"/>
                <w:sz w:val="24"/>
                <w:szCs w:val="24"/>
              </w:rPr>
            </w:pPr>
            <w:r>
              <w:rPr>
                <w:rFonts w:cstheme="minorHAnsi"/>
                <w:sz w:val="24"/>
                <w:szCs w:val="24"/>
              </w:rPr>
              <w:t xml:space="preserve">Health and Safety Procedures in Place </w:t>
            </w:r>
            <w:r w:rsidR="001E0F9B">
              <w:rPr>
                <w:rFonts w:cstheme="minorHAnsi"/>
                <w:sz w:val="24"/>
                <w:szCs w:val="24"/>
              </w:rPr>
              <w:t>for trips- behaviour/conduct on buses- seatbelts etc…</w:t>
            </w:r>
          </w:p>
          <w:p w:rsidR="001E0F9B" w:rsidRPr="001E0F9B" w:rsidRDefault="001E0F9B" w:rsidP="001E0F9B">
            <w:pPr>
              <w:pStyle w:val="ListParagraph"/>
              <w:rPr>
                <w:rFonts w:cstheme="minorHAnsi"/>
                <w:sz w:val="24"/>
                <w:szCs w:val="24"/>
              </w:rPr>
            </w:pPr>
          </w:p>
          <w:p w:rsidR="001E0F9B" w:rsidRDefault="001E0F9B" w:rsidP="00D76F61">
            <w:pPr>
              <w:pStyle w:val="ListParagraph"/>
              <w:numPr>
                <w:ilvl w:val="0"/>
                <w:numId w:val="16"/>
              </w:numPr>
              <w:rPr>
                <w:rFonts w:cstheme="minorHAnsi"/>
                <w:sz w:val="24"/>
                <w:szCs w:val="24"/>
              </w:rPr>
            </w:pPr>
            <w:r>
              <w:rPr>
                <w:rFonts w:cstheme="minorHAnsi"/>
                <w:sz w:val="24"/>
                <w:szCs w:val="24"/>
              </w:rPr>
              <w:t xml:space="preserve">Reputable Bus companies used </w:t>
            </w:r>
          </w:p>
          <w:p w:rsidR="001E0F9B" w:rsidRPr="001E0F9B" w:rsidRDefault="001E0F9B" w:rsidP="001E0F9B">
            <w:pPr>
              <w:pStyle w:val="ListParagraph"/>
              <w:rPr>
                <w:rFonts w:cstheme="minorHAnsi"/>
                <w:sz w:val="24"/>
                <w:szCs w:val="24"/>
              </w:rPr>
            </w:pPr>
          </w:p>
          <w:p w:rsidR="001E0F9B" w:rsidRPr="00165191" w:rsidRDefault="001E0F9B" w:rsidP="00D76F61">
            <w:pPr>
              <w:pStyle w:val="ListParagraph"/>
              <w:numPr>
                <w:ilvl w:val="0"/>
                <w:numId w:val="16"/>
              </w:numPr>
              <w:rPr>
                <w:rFonts w:cstheme="minorHAnsi"/>
                <w:sz w:val="24"/>
                <w:szCs w:val="24"/>
              </w:rPr>
            </w:pPr>
            <w:r>
              <w:rPr>
                <w:rFonts w:cstheme="minorHAnsi"/>
                <w:sz w:val="24"/>
                <w:szCs w:val="24"/>
              </w:rPr>
              <w:t xml:space="preserve">Bus escort Policy for Special Class to be implemented if and when required </w:t>
            </w:r>
          </w:p>
          <w:p w:rsidR="00D76F61" w:rsidRPr="00165191" w:rsidRDefault="00D76F61" w:rsidP="00D76F61">
            <w:pPr>
              <w:rPr>
                <w:rFonts w:cstheme="minorHAnsi"/>
                <w:sz w:val="24"/>
                <w:szCs w:val="24"/>
              </w:rPr>
            </w:pPr>
          </w:p>
        </w:tc>
      </w:tr>
      <w:tr w:rsidR="00D76F61" w:rsidRPr="00165191" w:rsidTr="00D76F61">
        <w:tc>
          <w:tcPr>
            <w:tcW w:w="3397" w:type="dxa"/>
          </w:tcPr>
          <w:p w:rsidR="00D76F61" w:rsidRPr="00165191" w:rsidRDefault="00D76F61" w:rsidP="00D76F61">
            <w:pPr>
              <w:rPr>
                <w:rFonts w:cstheme="minorHAnsi"/>
                <w:b/>
                <w:bCs/>
                <w:sz w:val="24"/>
                <w:szCs w:val="24"/>
              </w:rPr>
            </w:pPr>
            <w:r w:rsidRPr="00165191">
              <w:rPr>
                <w:rFonts w:cstheme="minorHAnsi"/>
                <w:b/>
                <w:bCs/>
                <w:sz w:val="24"/>
                <w:szCs w:val="24"/>
              </w:rPr>
              <w:lastRenderedPageBreak/>
              <w:t xml:space="preserve">Use of video/photography/other media to record school events </w:t>
            </w:r>
          </w:p>
          <w:p w:rsidR="00D76F61" w:rsidRPr="00165191" w:rsidRDefault="00D76F61" w:rsidP="00D76F61">
            <w:pPr>
              <w:rPr>
                <w:rFonts w:cstheme="minorHAnsi"/>
                <w:b/>
                <w:bCs/>
                <w:sz w:val="24"/>
                <w:szCs w:val="24"/>
              </w:rPr>
            </w:pP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pupils identity being inappropriately shared</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harm to a child through inappropriately sharing of information</w:t>
            </w:r>
          </w:p>
          <w:p w:rsidR="00D76F61" w:rsidRPr="00165191" w:rsidRDefault="00D76F61" w:rsidP="00D76F61">
            <w:pPr>
              <w:spacing w:beforeLines="40" w:before="96"/>
              <w:jc w:val="both"/>
              <w:rPr>
                <w:rFonts w:cstheme="minorHAnsi"/>
                <w:sz w:val="24"/>
                <w:szCs w:val="24"/>
              </w:rPr>
            </w:pPr>
          </w:p>
        </w:tc>
        <w:tc>
          <w:tcPr>
            <w:tcW w:w="5670"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Pupil names are never used with pupil photos.</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Parents give permission for children to appear in print or online media</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School personnel are required to use school devices when photographing, recording  or videoing pupils and school events</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In the event that staff use personal devices to photograph, record  or video pupils and school events the data must be deleted from the personal devise after material has been uploaded, printed or uploaded to the appropriate platform</w:t>
            </w:r>
          </w:p>
          <w:p w:rsidR="00D76F61" w:rsidRPr="00165191" w:rsidRDefault="00D76F61" w:rsidP="00D76F61">
            <w:pPr>
              <w:pStyle w:val="ListParagraph"/>
              <w:numPr>
                <w:ilvl w:val="0"/>
                <w:numId w:val="8"/>
              </w:numPr>
              <w:spacing w:beforeLines="40" w:before="96"/>
              <w:jc w:val="both"/>
              <w:rPr>
                <w:rFonts w:cstheme="minorHAnsi"/>
                <w:b/>
                <w:bCs/>
                <w:sz w:val="24"/>
                <w:szCs w:val="24"/>
              </w:rPr>
            </w:pPr>
            <w:r w:rsidRPr="00165191">
              <w:rPr>
                <w:rFonts w:cstheme="minorHAnsi"/>
                <w:sz w:val="24"/>
                <w:szCs w:val="24"/>
              </w:rPr>
              <w:lastRenderedPageBreak/>
              <w:t>Principal/nominated person to communicate to parents taking pictures at school events not to share them on social media.</w:t>
            </w:r>
          </w:p>
          <w:p w:rsidR="00D76F61" w:rsidRPr="00165191" w:rsidRDefault="00D76F61" w:rsidP="00D76F61">
            <w:pPr>
              <w:spacing w:beforeLines="40" w:before="96"/>
              <w:jc w:val="both"/>
              <w:rPr>
                <w:rFonts w:cstheme="minorHAnsi"/>
                <w:sz w:val="24"/>
                <w:szCs w:val="24"/>
              </w:rPr>
            </w:pPr>
          </w:p>
        </w:tc>
      </w:tr>
      <w:tr w:rsidR="00D76F61" w:rsidRPr="00165191" w:rsidTr="00D76F61">
        <w:tc>
          <w:tcPr>
            <w:tcW w:w="3397" w:type="dxa"/>
          </w:tcPr>
          <w:p w:rsidR="00D76F61" w:rsidRPr="00165191" w:rsidRDefault="00D76F61" w:rsidP="00D76F61">
            <w:pPr>
              <w:rPr>
                <w:rFonts w:cstheme="minorHAnsi"/>
                <w:b/>
                <w:bCs/>
                <w:sz w:val="24"/>
                <w:szCs w:val="24"/>
              </w:rPr>
            </w:pPr>
            <w:r w:rsidRPr="00165191">
              <w:rPr>
                <w:rFonts w:cstheme="minorHAnsi"/>
                <w:b/>
                <w:bCs/>
                <w:sz w:val="24"/>
                <w:szCs w:val="24"/>
              </w:rPr>
              <w:lastRenderedPageBreak/>
              <w:t xml:space="preserve">Fundraising events involving students – PTA </w:t>
            </w: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w:t>
            </w:r>
            <w:proofErr w:type="spellStart"/>
            <w:r w:rsidRPr="00165191">
              <w:rPr>
                <w:rFonts w:cstheme="minorHAnsi"/>
                <w:sz w:val="24"/>
                <w:szCs w:val="24"/>
              </w:rPr>
              <w:t>of</w:t>
            </w:r>
            <w:proofErr w:type="spellEnd"/>
            <w:r w:rsidRPr="00165191">
              <w:rPr>
                <w:rFonts w:cstheme="minorHAnsi"/>
                <w:sz w:val="24"/>
                <w:szCs w:val="24"/>
              </w:rPr>
              <w:t xml:space="preserve"> harm to a child by an adult ( non-staff member)  or child</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harm not being recognised and/or reported correctly and appropriately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an allegation being made against a another child/</w:t>
            </w:r>
            <w:proofErr w:type="spellStart"/>
            <w:r w:rsidRPr="00165191">
              <w:rPr>
                <w:rFonts w:cstheme="minorHAnsi"/>
                <w:sz w:val="24"/>
                <w:szCs w:val="24"/>
              </w:rPr>
              <w:t>ren</w:t>
            </w:r>
            <w:proofErr w:type="spellEnd"/>
            <w:r w:rsidRPr="00165191">
              <w:rPr>
                <w:rFonts w:cstheme="minorHAnsi"/>
                <w:sz w:val="24"/>
                <w:szCs w:val="24"/>
              </w:rPr>
              <w:t xml:space="preserve"> or a member of school personnel</w:t>
            </w:r>
          </w:p>
        </w:tc>
        <w:tc>
          <w:tcPr>
            <w:tcW w:w="5670" w:type="dxa"/>
          </w:tcPr>
          <w:p w:rsidR="00D76F61" w:rsidRPr="0006620A" w:rsidRDefault="00D76F61" w:rsidP="00D76F61">
            <w:pPr>
              <w:pStyle w:val="ListParagraph"/>
              <w:numPr>
                <w:ilvl w:val="0"/>
                <w:numId w:val="8"/>
              </w:numPr>
              <w:spacing w:beforeLines="40" w:before="96"/>
              <w:jc w:val="both"/>
              <w:rPr>
                <w:rFonts w:cstheme="minorHAnsi"/>
                <w:sz w:val="24"/>
                <w:szCs w:val="24"/>
              </w:rPr>
            </w:pPr>
            <w:r w:rsidRPr="0006620A">
              <w:rPr>
                <w:rFonts w:cstheme="minorHAnsi"/>
                <w:sz w:val="24"/>
                <w:szCs w:val="24"/>
              </w:rPr>
              <w:t xml:space="preserve">Risk assessment completed before large scale events </w:t>
            </w:r>
          </w:p>
          <w:p w:rsidR="00D76F61" w:rsidRPr="0006620A" w:rsidRDefault="00A366F8" w:rsidP="00D76F61">
            <w:pPr>
              <w:pStyle w:val="ListParagraph"/>
              <w:numPr>
                <w:ilvl w:val="0"/>
                <w:numId w:val="8"/>
              </w:numPr>
              <w:spacing w:beforeLines="40" w:before="96"/>
              <w:jc w:val="both"/>
              <w:rPr>
                <w:rFonts w:cstheme="minorHAnsi"/>
                <w:sz w:val="24"/>
                <w:szCs w:val="24"/>
              </w:rPr>
            </w:pPr>
            <w:r>
              <w:rPr>
                <w:rFonts w:cstheme="minorHAnsi"/>
                <w:sz w:val="24"/>
                <w:szCs w:val="24"/>
              </w:rPr>
              <w:t>Insurance in place for events if organised solely by PTA</w:t>
            </w:r>
          </w:p>
          <w:p w:rsidR="00D76F61" w:rsidRPr="0006620A" w:rsidRDefault="00D76F61" w:rsidP="00D76F61">
            <w:pPr>
              <w:pStyle w:val="ListParagraph"/>
              <w:numPr>
                <w:ilvl w:val="0"/>
                <w:numId w:val="8"/>
              </w:numPr>
              <w:spacing w:beforeLines="40" w:before="96"/>
              <w:jc w:val="both"/>
              <w:rPr>
                <w:rFonts w:cstheme="minorHAnsi"/>
                <w:sz w:val="24"/>
                <w:szCs w:val="24"/>
              </w:rPr>
            </w:pPr>
            <w:r w:rsidRPr="0006620A">
              <w:rPr>
                <w:rFonts w:cstheme="minorHAnsi"/>
                <w:sz w:val="24"/>
                <w:szCs w:val="24"/>
              </w:rPr>
              <w:t>Health &amp; Safety procedures and first aid procedures in place</w:t>
            </w:r>
          </w:p>
          <w:p w:rsidR="00D76F61" w:rsidRPr="0006620A" w:rsidRDefault="00D76F61" w:rsidP="00D76F61">
            <w:pPr>
              <w:pStyle w:val="ListParagraph"/>
              <w:numPr>
                <w:ilvl w:val="0"/>
                <w:numId w:val="8"/>
              </w:numPr>
              <w:spacing w:beforeLines="40" w:before="96"/>
              <w:jc w:val="both"/>
              <w:rPr>
                <w:rFonts w:cstheme="minorHAnsi"/>
                <w:sz w:val="24"/>
                <w:szCs w:val="24"/>
              </w:rPr>
            </w:pPr>
            <w:r w:rsidRPr="0006620A">
              <w:rPr>
                <w:rFonts w:cstheme="minorHAnsi"/>
                <w:sz w:val="24"/>
                <w:szCs w:val="24"/>
              </w:rPr>
              <w:t>Event timetable, organisation &amp; procedures circulated to school community in advance</w:t>
            </w:r>
          </w:p>
          <w:p w:rsidR="00D76F61" w:rsidRPr="0006620A" w:rsidRDefault="00D76F61" w:rsidP="00D76F61">
            <w:pPr>
              <w:pStyle w:val="ListParagraph"/>
              <w:numPr>
                <w:ilvl w:val="0"/>
                <w:numId w:val="8"/>
              </w:numPr>
              <w:spacing w:beforeLines="40" w:before="96"/>
              <w:jc w:val="both"/>
              <w:rPr>
                <w:rFonts w:cstheme="minorHAnsi"/>
                <w:sz w:val="24"/>
                <w:szCs w:val="24"/>
              </w:rPr>
            </w:pPr>
            <w:r w:rsidRPr="0006620A">
              <w:rPr>
                <w:rFonts w:cstheme="minorHAnsi"/>
                <w:sz w:val="24"/>
                <w:szCs w:val="24"/>
              </w:rPr>
              <w:t>Appropriate supervision in place</w:t>
            </w:r>
          </w:p>
          <w:p w:rsidR="00D76F61" w:rsidRPr="0006620A" w:rsidRDefault="00D76F61" w:rsidP="00D76F61">
            <w:pPr>
              <w:pStyle w:val="ListParagraph"/>
              <w:numPr>
                <w:ilvl w:val="0"/>
                <w:numId w:val="8"/>
              </w:numPr>
              <w:spacing w:beforeLines="40" w:before="96"/>
              <w:jc w:val="both"/>
              <w:rPr>
                <w:rFonts w:cstheme="minorHAnsi"/>
                <w:sz w:val="24"/>
                <w:szCs w:val="24"/>
              </w:rPr>
            </w:pPr>
            <w:r w:rsidRPr="0006620A">
              <w:rPr>
                <w:rFonts w:cstheme="minorHAnsi"/>
                <w:sz w:val="24"/>
                <w:szCs w:val="24"/>
              </w:rPr>
              <w:t xml:space="preserve">Procedures for arrival and dismissal of children </w:t>
            </w:r>
          </w:p>
          <w:p w:rsidR="00D76F61" w:rsidRPr="0006620A" w:rsidRDefault="00D76F61" w:rsidP="00D76F61">
            <w:pPr>
              <w:pStyle w:val="ListParagraph"/>
              <w:numPr>
                <w:ilvl w:val="0"/>
                <w:numId w:val="8"/>
              </w:numPr>
              <w:spacing w:beforeLines="40" w:before="96"/>
              <w:jc w:val="both"/>
              <w:rPr>
                <w:rFonts w:cstheme="minorHAnsi"/>
                <w:sz w:val="24"/>
                <w:szCs w:val="24"/>
              </w:rPr>
            </w:pPr>
            <w:r w:rsidRPr="0006620A">
              <w:rPr>
                <w:rFonts w:cstheme="minorHAnsi"/>
                <w:sz w:val="24"/>
                <w:szCs w:val="24"/>
              </w:rPr>
              <w:t xml:space="preserve">Garda Vetting where applicable if events are regular </w:t>
            </w:r>
          </w:p>
        </w:tc>
      </w:tr>
      <w:tr w:rsidR="00D76F61" w:rsidRPr="00165191" w:rsidTr="00D76F61">
        <w:tc>
          <w:tcPr>
            <w:tcW w:w="3397" w:type="dxa"/>
          </w:tcPr>
          <w:p w:rsidR="00D76F61" w:rsidRPr="00165191" w:rsidRDefault="00D76F61" w:rsidP="00D76F61">
            <w:pPr>
              <w:rPr>
                <w:rFonts w:cstheme="minorHAnsi"/>
                <w:b/>
                <w:bCs/>
                <w:sz w:val="24"/>
                <w:szCs w:val="24"/>
              </w:rPr>
            </w:pPr>
            <w:r w:rsidRPr="00165191">
              <w:rPr>
                <w:rFonts w:cstheme="minorHAnsi"/>
                <w:b/>
                <w:bCs/>
                <w:sz w:val="24"/>
                <w:szCs w:val="24"/>
              </w:rPr>
              <w:t xml:space="preserve">School tours / trips </w:t>
            </w:r>
          </w:p>
          <w:p w:rsidR="00D76F61" w:rsidRPr="00165191" w:rsidRDefault="00D76F61" w:rsidP="00D76F61">
            <w:pPr>
              <w:rPr>
                <w:rFonts w:cstheme="minorHAnsi"/>
                <w:b/>
                <w:bCs/>
                <w:sz w:val="24"/>
                <w:szCs w:val="24"/>
              </w:rPr>
            </w:pPr>
          </w:p>
        </w:tc>
        <w:tc>
          <w:tcPr>
            <w:tcW w:w="4962" w:type="dxa"/>
          </w:tcPr>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Indicators of harm /abuse not being recognised by school personnel</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Harm / Abuse not being reported properly and promptly by school personnel</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child being harmed in the school by a member of school personnel, by a volunteer / parent while child participating school activities, by a member of staff of another organisation or other person while child participating in school activities </w:t>
            </w:r>
          </w:p>
          <w:p w:rsidR="00D76F61" w:rsidRPr="00165191" w:rsidRDefault="00D76F61" w:rsidP="00D76F61">
            <w:pPr>
              <w:pStyle w:val="ListParagraph"/>
              <w:spacing w:beforeLines="40" w:before="96"/>
              <w:jc w:val="both"/>
              <w:rPr>
                <w:rFonts w:cstheme="minorHAnsi"/>
                <w:sz w:val="24"/>
                <w:szCs w:val="24"/>
              </w:rPr>
            </w:pPr>
          </w:p>
        </w:tc>
        <w:tc>
          <w:tcPr>
            <w:tcW w:w="5670"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 xml:space="preserve">All school trips, outings and tours will be sanctioned by the principal – in certain </w:t>
            </w:r>
            <w:r w:rsidRPr="00165191">
              <w:rPr>
                <w:rFonts w:cstheme="minorHAnsi"/>
                <w:sz w:val="24"/>
                <w:szCs w:val="24"/>
              </w:rPr>
              <w:lastRenderedPageBreak/>
              <w:t>circumstances the principal may have to get the prior approval of the BOM e.g. trips involving an overnight stay.</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Appropriate supervision in line with our school tours policy will be in place </w:t>
            </w:r>
          </w:p>
          <w:p w:rsidR="00D76F6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parental consent through Aladdin must be given for all outings and tours.</w:t>
            </w:r>
          </w:p>
          <w:p w:rsidR="00EE4301" w:rsidRPr="00165191" w:rsidRDefault="00EE4301" w:rsidP="00D76F61">
            <w:pPr>
              <w:pStyle w:val="ListParagraph"/>
              <w:numPr>
                <w:ilvl w:val="0"/>
                <w:numId w:val="8"/>
              </w:numPr>
              <w:spacing w:beforeLines="40" w:before="96"/>
              <w:jc w:val="both"/>
              <w:rPr>
                <w:rFonts w:cstheme="minorHAnsi"/>
                <w:sz w:val="24"/>
                <w:szCs w:val="24"/>
              </w:rPr>
            </w:pPr>
            <w:r>
              <w:rPr>
                <w:rFonts w:cstheme="minorHAnsi"/>
                <w:sz w:val="24"/>
                <w:szCs w:val="24"/>
              </w:rPr>
              <w:t>Local tours – permission sought on enrolment form for all local tours ( playground/library/nature walk etc…)  Pupil teacher ratio in place and health and safety procedures in place</w:t>
            </w:r>
          </w:p>
          <w:p w:rsidR="00D76F61" w:rsidRPr="00165191" w:rsidRDefault="00D76F61" w:rsidP="00D76F61">
            <w:pPr>
              <w:pStyle w:val="ListParagraph"/>
              <w:spacing w:beforeLines="40" w:before="96"/>
              <w:jc w:val="both"/>
              <w:rPr>
                <w:rFonts w:cstheme="minorHAnsi"/>
                <w:sz w:val="24"/>
                <w:szCs w:val="24"/>
              </w:rPr>
            </w:pPr>
          </w:p>
        </w:tc>
      </w:tr>
      <w:tr w:rsidR="00D76F61" w:rsidRPr="00165191" w:rsidTr="00D76F61">
        <w:tc>
          <w:tcPr>
            <w:tcW w:w="3397" w:type="dxa"/>
          </w:tcPr>
          <w:p w:rsidR="00D76F61" w:rsidRPr="00165191" w:rsidRDefault="00D76F61" w:rsidP="00D76F61">
            <w:pPr>
              <w:rPr>
                <w:rFonts w:cstheme="minorHAnsi"/>
                <w:b/>
                <w:sz w:val="24"/>
                <w:szCs w:val="24"/>
              </w:rPr>
            </w:pPr>
            <w:r w:rsidRPr="00165191">
              <w:rPr>
                <w:rFonts w:cstheme="minorHAnsi"/>
                <w:b/>
                <w:sz w:val="24"/>
                <w:szCs w:val="24"/>
              </w:rPr>
              <w:lastRenderedPageBreak/>
              <w:t>Student teachers undertaking training placement</w:t>
            </w:r>
          </w:p>
          <w:p w:rsidR="00D76F61" w:rsidRPr="00165191" w:rsidRDefault="00D76F61" w:rsidP="00D76F61">
            <w:pPr>
              <w:rPr>
                <w:rFonts w:cstheme="minorHAnsi"/>
                <w:b/>
                <w:bCs/>
                <w:sz w:val="24"/>
                <w:szCs w:val="24"/>
              </w:rPr>
            </w:pPr>
          </w:p>
        </w:tc>
        <w:tc>
          <w:tcPr>
            <w:tcW w:w="4962" w:type="dxa"/>
          </w:tcPr>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Indicators of harm /abuse not being recognised by school personnel</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lastRenderedPageBreak/>
              <w:t>Harm / Abuse not being reported properly and promptly by school personnel</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child being harmed in the school by a member of school personnel</w:t>
            </w:r>
            <w:r>
              <w:rPr>
                <w:rFonts w:cstheme="minorHAnsi"/>
                <w:sz w:val="24"/>
                <w:szCs w:val="24"/>
              </w:rPr>
              <w:t xml:space="preserve">/ by a volunteer </w:t>
            </w:r>
          </w:p>
          <w:p w:rsidR="00D76F61" w:rsidRPr="00165191" w:rsidRDefault="00D76F61" w:rsidP="00D76F61">
            <w:pPr>
              <w:pStyle w:val="ListParagraph"/>
              <w:spacing w:beforeLines="40" w:before="96"/>
              <w:jc w:val="both"/>
              <w:rPr>
                <w:rFonts w:cstheme="minorHAnsi"/>
                <w:sz w:val="24"/>
                <w:szCs w:val="24"/>
              </w:rPr>
            </w:pPr>
          </w:p>
        </w:tc>
        <w:tc>
          <w:tcPr>
            <w:tcW w:w="5670" w:type="dxa"/>
          </w:tcPr>
          <w:p w:rsidR="00D76F61" w:rsidRPr="0006620A" w:rsidRDefault="00D76F61" w:rsidP="00D76F61">
            <w:pPr>
              <w:pStyle w:val="ListParagraph"/>
              <w:numPr>
                <w:ilvl w:val="0"/>
                <w:numId w:val="8"/>
              </w:numPr>
              <w:spacing w:beforeLines="40" w:before="96"/>
              <w:jc w:val="both"/>
              <w:rPr>
                <w:rFonts w:cstheme="minorHAnsi"/>
                <w:sz w:val="24"/>
                <w:szCs w:val="24"/>
              </w:rPr>
            </w:pPr>
            <w:r w:rsidRPr="0006620A">
              <w:rPr>
                <w:rFonts w:cstheme="minorHAnsi"/>
                <w:sz w:val="24"/>
                <w:szCs w:val="24"/>
              </w:rPr>
              <w:lastRenderedPageBreak/>
              <w:t xml:space="preserve">Teacher training students must be </w:t>
            </w:r>
            <w:proofErr w:type="spellStart"/>
            <w:r w:rsidRPr="0006620A">
              <w:rPr>
                <w:rFonts w:cstheme="minorHAnsi"/>
                <w:sz w:val="24"/>
                <w:szCs w:val="24"/>
              </w:rPr>
              <w:t>garda</w:t>
            </w:r>
            <w:proofErr w:type="spellEnd"/>
            <w:r w:rsidRPr="0006620A">
              <w:rPr>
                <w:rFonts w:cstheme="minorHAnsi"/>
                <w:sz w:val="24"/>
                <w:szCs w:val="24"/>
              </w:rPr>
              <w:t xml:space="preserve"> vetted, by the organisation /university they attend</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All students will be </w:t>
            </w:r>
            <w:r w:rsidR="00A366F8">
              <w:rPr>
                <w:rFonts w:cstheme="minorHAnsi"/>
                <w:sz w:val="24"/>
                <w:szCs w:val="24"/>
              </w:rPr>
              <w:t>asked to familiarise themselves with the CSS and RA</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In the event that students have a child protection concern or that a child makes a disclosure to them the student must report the matter to the DLP.</w:t>
            </w:r>
          </w:p>
          <w:p w:rsidR="00D76F61" w:rsidRPr="00165191" w:rsidRDefault="00D76F61" w:rsidP="00D76F61">
            <w:pPr>
              <w:spacing w:beforeLines="40" w:before="96"/>
              <w:jc w:val="both"/>
              <w:rPr>
                <w:rFonts w:cstheme="minorHAnsi"/>
                <w:sz w:val="24"/>
                <w:szCs w:val="24"/>
              </w:rPr>
            </w:pPr>
          </w:p>
        </w:tc>
      </w:tr>
      <w:tr w:rsidR="00D76F61" w:rsidRPr="00165191" w:rsidTr="00D76F61">
        <w:tc>
          <w:tcPr>
            <w:tcW w:w="3397" w:type="dxa"/>
          </w:tcPr>
          <w:p w:rsidR="00D76F61" w:rsidRPr="00165191" w:rsidRDefault="00D76F61" w:rsidP="00D76F61">
            <w:pPr>
              <w:rPr>
                <w:rFonts w:cstheme="minorHAnsi"/>
                <w:b/>
                <w:sz w:val="24"/>
                <w:szCs w:val="24"/>
              </w:rPr>
            </w:pPr>
            <w:r w:rsidRPr="00165191">
              <w:rPr>
                <w:rFonts w:cstheme="minorHAnsi"/>
                <w:b/>
                <w:sz w:val="24"/>
                <w:szCs w:val="24"/>
              </w:rPr>
              <w:lastRenderedPageBreak/>
              <w:t xml:space="preserve">Trainee SNA’s undertaking placement </w:t>
            </w:r>
          </w:p>
        </w:tc>
        <w:tc>
          <w:tcPr>
            <w:tcW w:w="4962" w:type="dxa"/>
          </w:tcPr>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Indicators of harm /abuse not being recognised by school personnel</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Harm / Abuse not being reported properly and promptly by school personnel</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child being harmed in the school by a member of school personnel</w:t>
            </w:r>
            <w:r>
              <w:rPr>
                <w:rFonts w:cstheme="minorHAnsi"/>
                <w:sz w:val="24"/>
                <w:szCs w:val="24"/>
              </w:rPr>
              <w:t xml:space="preserve">/ by a volunteer </w:t>
            </w:r>
          </w:p>
          <w:p w:rsidR="00D76F61" w:rsidRPr="00165191" w:rsidRDefault="00D76F61" w:rsidP="00EE4301">
            <w:pPr>
              <w:pStyle w:val="ListParagraph"/>
              <w:rPr>
                <w:rFonts w:cstheme="minorHAnsi"/>
                <w:sz w:val="24"/>
                <w:szCs w:val="24"/>
              </w:rPr>
            </w:pPr>
          </w:p>
        </w:tc>
        <w:tc>
          <w:tcPr>
            <w:tcW w:w="5670" w:type="dxa"/>
          </w:tcPr>
          <w:p w:rsidR="00D76F61" w:rsidRPr="00901FA7" w:rsidRDefault="00D76F61" w:rsidP="00D76F61">
            <w:pPr>
              <w:pStyle w:val="ListParagraph"/>
              <w:numPr>
                <w:ilvl w:val="0"/>
                <w:numId w:val="8"/>
              </w:numPr>
              <w:spacing w:beforeLines="40" w:before="96"/>
              <w:jc w:val="both"/>
              <w:rPr>
                <w:rFonts w:cstheme="minorHAnsi"/>
                <w:sz w:val="24"/>
                <w:szCs w:val="24"/>
              </w:rPr>
            </w:pPr>
            <w:r w:rsidRPr="00901FA7">
              <w:rPr>
                <w:rFonts w:cstheme="minorHAnsi"/>
                <w:sz w:val="24"/>
                <w:szCs w:val="24"/>
              </w:rPr>
              <w:lastRenderedPageBreak/>
              <w:t xml:space="preserve">All trainee SNA’s who are on training with the school to be </w:t>
            </w:r>
            <w:proofErr w:type="spellStart"/>
            <w:r w:rsidRPr="00901FA7">
              <w:rPr>
                <w:rFonts w:cstheme="minorHAnsi"/>
                <w:sz w:val="24"/>
                <w:szCs w:val="24"/>
              </w:rPr>
              <w:t>garda</w:t>
            </w:r>
            <w:proofErr w:type="spellEnd"/>
            <w:r w:rsidRPr="00901FA7">
              <w:rPr>
                <w:rFonts w:cstheme="minorHAnsi"/>
                <w:sz w:val="24"/>
                <w:szCs w:val="24"/>
              </w:rPr>
              <w:t xml:space="preserve"> vetted through </w:t>
            </w:r>
            <w:r w:rsidR="00EE4301">
              <w:rPr>
                <w:rFonts w:cstheme="minorHAnsi"/>
                <w:sz w:val="24"/>
                <w:szCs w:val="24"/>
              </w:rPr>
              <w:t xml:space="preserve">Patron Body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All </w:t>
            </w:r>
            <w:r>
              <w:rPr>
                <w:rFonts w:cstheme="minorHAnsi"/>
                <w:sz w:val="24"/>
                <w:szCs w:val="24"/>
              </w:rPr>
              <w:t xml:space="preserve">trainee </w:t>
            </w:r>
            <w:proofErr w:type="spellStart"/>
            <w:r>
              <w:rPr>
                <w:rFonts w:cstheme="minorHAnsi"/>
                <w:sz w:val="24"/>
                <w:szCs w:val="24"/>
              </w:rPr>
              <w:t>SNA’a</w:t>
            </w:r>
            <w:proofErr w:type="spellEnd"/>
            <w:r w:rsidRPr="00165191">
              <w:rPr>
                <w:rFonts w:cstheme="minorHAnsi"/>
                <w:sz w:val="24"/>
                <w:szCs w:val="24"/>
              </w:rPr>
              <w:t xml:space="preserve"> </w:t>
            </w:r>
            <w:r w:rsidR="00A366F8" w:rsidRPr="00165191">
              <w:rPr>
                <w:rFonts w:cstheme="minorHAnsi"/>
                <w:sz w:val="24"/>
                <w:szCs w:val="24"/>
              </w:rPr>
              <w:t xml:space="preserve">will be </w:t>
            </w:r>
            <w:r w:rsidR="00A366F8">
              <w:rPr>
                <w:rFonts w:cstheme="minorHAnsi"/>
                <w:sz w:val="24"/>
                <w:szCs w:val="24"/>
              </w:rPr>
              <w:t>asked to familiarise themselves with the CSS and RA</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In the event that </w:t>
            </w:r>
            <w:r w:rsidR="00EE4301">
              <w:rPr>
                <w:rFonts w:cstheme="minorHAnsi"/>
                <w:sz w:val="24"/>
                <w:szCs w:val="24"/>
              </w:rPr>
              <w:t>trainee SNA</w:t>
            </w:r>
            <w:r>
              <w:rPr>
                <w:rFonts w:cstheme="minorHAnsi"/>
                <w:sz w:val="24"/>
                <w:szCs w:val="24"/>
              </w:rPr>
              <w:t xml:space="preserve">’s </w:t>
            </w:r>
            <w:r w:rsidRPr="00165191">
              <w:rPr>
                <w:rFonts w:cstheme="minorHAnsi"/>
                <w:sz w:val="24"/>
                <w:szCs w:val="24"/>
              </w:rPr>
              <w:t>have a child protection concern or that a child makes a disclosure to them the student must report the matter to the DLP.</w:t>
            </w:r>
          </w:p>
          <w:p w:rsidR="00D76F61" w:rsidRPr="00901FA7" w:rsidRDefault="00D76F61" w:rsidP="00D76F61">
            <w:pPr>
              <w:spacing w:beforeLines="40" w:before="96"/>
              <w:ind w:left="360"/>
              <w:jc w:val="both"/>
              <w:rPr>
                <w:rFonts w:cstheme="minorHAnsi"/>
                <w:sz w:val="24"/>
                <w:szCs w:val="24"/>
                <w:highlight w:val="yellow"/>
              </w:rPr>
            </w:pPr>
          </w:p>
        </w:tc>
      </w:tr>
      <w:tr w:rsidR="00D76F61" w:rsidRPr="00165191" w:rsidTr="00D76F61">
        <w:tc>
          <w:tcPr>
            <w:tcW w:w="3397" w:type="dxa"/>
          </w:tcPr>
          <w:p w:rsidR="00D76F61" w:rsidRPr="00165191" w:rsidRDefault="00D76F61" w:rsidP="00D76F61">
            <w:pPr>
              <w:rPr>
                <w:rFonts w:cstheme="minorHAnsi"/>
                <w:b/>
                <w:sz w:val="24"/>
                <w:szCs w:val="24"/>
              </w:rPr>
            </w:pPr>
            <w:r w:rsidRPr="00165191">
              <w:rPr>
                <w:rFonts w:cstheme="minorHAnsi"/>
                <w:b/>
                <w:sz w:val="24"/>
                <w:szCs w:val="24"/>
              </w:rPr>
              <w:lastRenderedPageBreak/>
              <w:t xml:space="preserve">Transition Year Work Experience </w:t>
            </w:r>
          </w:p>
        </w:tc>
        <w:tc>
          <w:tcPr>
            <w:tcW w:w="4962" w:type="dxa"/>
          </w:tcPr>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Indicators of harm /abuse not being recognised by school personnel</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8"/>
              </w:numPr>
              <w:rPr>
                <w:rFonts w:cstheme="minorHAnsi"/>
                <w:sz w:val="24"/>
                <w:szCs w:val="24"/>
              </w:rPr>
            </w:pPr>
            <w:r w:rsidRPr="00165191">
              <w:rPr>
                <w:rFonts w:cstheme="minorHAnsi"/>
                <w:sz w:val="24"/>
                <w:szCs w:val="24"/>
              </w:rPr>
              <w:t>Harm / Abuse not being reported properly and promptly by school personnel</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child being harmed in the school by a member of school personnel</w:t>
            </w:r>
            <w:r>
              <w:rPr>
                <w:rFonts w:cstheme="minorHAnsi"/>
                <w:sz w:val="24"/>
                <w:szCs w:val="24"/>
              </w:rPr>
              <w:t xml:space="preserve">/ by a volunteer </w:t>
            </w:r>
          </w:p>
          <w:p w:rsidR="00D76F61" w:rsidRPr="00165191" w:rsidRDefault="00D76F61" w:rsidP="00EE4301">
            <w:pPr>
              <w:pStyle w:val="ListParagraph"/>
              <w:rPr>
                <w:rFonts w:cstheme="minorHAnsi"/>
                <w:sz w:val="24"/>
                <w:szCs w:val="24"/>
              </w:rPr>
            </w:pPr>
          </w:p>
        </w:tc>
        <w:tc>
          <w:tcPr>
            <w:tcW w:w="5670" w:type="dxa"/>
          </w:tcPr>
          <w:p w:rsidR="00D76F61" w:rsidRDefault="00D76F61" w:rsidP="00D76F61">
            <w:pPr>
              <w:pStyle w:val="ListParagraph"/>
              <w:numPr>
                <w:ilvl w:val="0"/>
                <w:numId w:val="8"/>
              </w:numPr>
              <w:spacing w:beforeLines="40" w:before="96"/>
              <w:jc w:val="both"/>
              <w:rPr>
                <w:rFonts w:cstheme="minorHAnsi"/>
                <w:sz w:val="24"/>
                <w:szCs w:val="24"/>
              </w:rPr>
            </w:pPr>
            <w:r w:rsidRPr="00901FA7">
              <w:rPr>
                <w:rFonts w:cstheme="minorHAnsi"/>
                <w:sz w:val="24"/>
                <w:szCs w:val="24"/>
              </w:rPr>
              <w:t xml:space="preserve">School will </w:t>
            </w:r>
            <w:r w:rsidR="000D2C0D">
              <w:rPr>
                <w:rFonts w:cstheme="minorHAnsi"/>
                <w:sz w:val="24"/>
                <w:szCs w:val="24"/>
              </w:rPr>
              <w:t xml:space="preserve">take </w:t>
            </w:r>
            <w:r w:rsidRPr="00901FA7">
              <w:rPr>
                <w:rFonts w:cstheme="minorHAnsi"/>
                <w:sz w:val="24"/>
                <w:szCs w:val="24"/>
              </w:rPr>
              <w:t xml:space="preserve">TY Work Experience </w:t>
            </w:r>
            <w:r w:rsidR="000D2C0D">
              <w:rPr>
                <w:rFonts w:cstheme="minorHAnsi"/>
                <w:sz w:val="24"/>
                <w:szCs w:val="24"/>
              </w:rPr>
              <w:t xml:space="preserve">students at the Principal’s discretion </w:t>
            </w:r>
          </w:p>
          <w:p w:rsidR="000D2C0D" w:rsidRPr="00901FA7" w:rsidRDefault="000D2C0D" w:rsidP="00D76F61">
            <w:pPr>
              <w:pStyle w:val="ListParagraph"/>
              <w:numPr>
                <w:ilvl w:val="0"/>
                <w:numId w:val="8"/>
              </w:numPr>
              <w:spacing w:beforeLines="40" w:before="96"/>
              <w:jc w:val="both"/>
              <w:rPr>
                <w:rFonts w:cstheme="minorHAnsi"/>
                <w:sz w:val="24"/>
                <w:szCs w:val="24"/>
              </w:rPr>
            </w:pPr>
            <w:r>
              <w:rPr>
                <w:rFonts w:cstheme="minorHAnsi"/>
                <w:sz w:val="24"/>
                <w:szCs w:val="24"/>
              </w:rPr>
              <w:t xml:space="preserve">TY students </w:t>
            </w:r>
            <w:r w:rsidRPr="00165191">
              <w:rPr>
                <w:rFonts w:cstheme="minorHAnsi"/>
                <w:sz w:val="24"/>
                <w:szCs w:val="24"/>
              </w:rPr>
              <w:t xml:space="preserve">will be </w:t>
            </w:r>
            <w:r>
              <w:rPr>
                <w:rFonts w:cstheme="minorHAnsi"/>
                <w:sz w:val="24"/>
                <w:szCs w:val="24"/>
              </w:rPr>
              <w:t>asked to familiarise themselves with the CSS and RA</w:t>
            </w:r>
          </w:p>
          <w:p w:rsidR="00D76F61" w:rsidRDefault="00D76F61" w:rsidP="00D76F61">
            <w:pPr>
              <w:pStyle w:val="ListParagraph"/>
              <w:numPr>
                <w:ilvl w:val="0"/>
                <w:numId w:val="8"/>
              </w:numPr>
              <w:spacing w:beforeLines="40" w:before="96"/>
              <w:jc w:val="both"/>
              <w:rPr>
                <w:rFonts w:cstheme="minorHAnsi"/>
                <w:sz w:val="24"/>
                <w:szCs w:val="24"/>
              </w:rPr>
            </w:pPr>
            <w:r w:rsidRPr="00901FA7">
              <w:rPr>
                <w:rFonts w:cstheme="minorHAnsi"/>
                <w:sz w:val="24"/>
                <w:szCs w:val="24"/>
              </w:rPr>
              <w:t xml:space="preserve">If the </w:t>
            </w:r>
            <w:r w:rsidR="000D2C0D">
              <w:rPr>
                <w:rFonts w:cstheme="minorHAnsi"/>
                <w:sz w:val="24"/>
                <w:szCs w:val="24"/>
              </w:rPr>
              <w:t>TY student</w:t>
            </w:r>
            <w:r w:rsidRPr="00901FA7">
              <w:rPr>
                <w:rFonts w:cstheme="minorHAnsi"/>
                <w:sz w:val="24"/>
                <w:szCs w:val="24"/>
              </w:rPr>
              <w:t xml:space="preserve"> is under 16 their Parents will need to complete </w:t>
            </w:r>
            <w:proofErr w:type="spellStart"/>
            <w:r w:rsidRPr="00901FA7">
              <w:rPr>
                <w:rFonts w:cstheme="minorHAnsi"/>
                <w:sz w:val="24"/>
                <w:szCs w:val="24"/>
              </w:rPr>
              <w:t>garda</w:t>
            </w:r>
            <w:proofErr w:type="spellEnd"/>
            <w:r w:rsidRPr="00901FA7">
              <w:rPr>
                <w:rFonts w:cstheme="minorHAnsi"/>
                <w:sz w:val="24"/>
                <w:szCs w:val="24"/>
              </w:rPr>
              <w:t xml:space="preserve"> vetting for them </w:t>
            </w:r>
          </w:p>
          <w:p w:rsidR="00D76F61" w:rsidRPr="00901FA7" w:rsidRDefault="00D76F61" w:rsidP="00EE4301">
            <w:pPr>
              <w:pStyle w:val="ListParagraph"/>
              <w:numPr>
                <w:ilvl w:val="0"/>
                <w:numId w:val="8"/>
              </w:numPr>
              <w:spacing w:beforeLines="40" w:before="96"/>
              <w:jc w:val="both"/>
              <w:rPr>
                <w:rFonts w:cstheme="minorHAnsi"/>
                <w:sz w:val="24"/>
                <w:szCs w:val="24"/>
              </w:rPr>
            </w:pPr>
            <w:r w:rsidRPr="00901FA7">
              <w:rPr>
                <w:rFonts w:cstheme="minorHAnsi"/>
                <w:sz w:val="24"/>
                <w:szCs w:val="24"/>
              </w:rPr>
              <w:t xml:space="preserve">If the past pupil is over 16 , they themselves will be vetted through </w:t>
            </w:r>
            <w:r w:rsidR="00EE4301">
              <w:rPr>
                <w:rFonts w:cstheme="minorHAnsi"/>
                <w:sz w:val="24"/>
                <w:szCs w:val="24"/>
              </w:rPr>
              <w:t xml:space="preserve">the Patron Body </w:t>
            </w:r>
            <w:r w:rsidRPr="00901FA7">
              <w:rPr>
                <w:rFonts w:cstheme="minorHAnsi"/>
                <w:sz w:val="24"/>
                <w:szCs w:val="24"/>
              </w:rPr>
              <w:t xml:space="preserve"> </w:t>
            </w:r>
          </w:p>
        </w:tc>
      </w:tr>
      <w:tr w:rsidR="00D76F61" w:rsidRPr="00165191" w:rsidTr="00D76F61">
        <w:tc>
          <w:tcPr>
            <w:tcW w:w="3397" w:type="dxa"/>
          </w:tcPr>
          <w:p w:rsidR="00D76F61" w:rsidRPr="00165191" w:rsidRDefault="00D76F61" w:rsidP="00D76F61">
            <w:pPr>
              <w:spacing w:beforeLines="40" w:before="96"/>
              <w:jc w:val="both"/>
              <w:rPr>
                <w:rFonts w:cstheme="minorHAnsi"/>
              </w:rPr>
            </w:pPr>
            <w:r w:rsidRPr="00165191">
              <w:rPr>
                <w:rFonts w:cstheme="minorHAnsi"/>
                <w:b/>
                <w:bCs/>
                <w:sz w:val="24"/>
                <w:szCs w:val="24"/>
              </w:rPr>
              <w:t>Care of pupils with specific vulnerabilities/needs such as</w:t>
            </w:r>
            <w:r w:rsidRPr="00165191">
              <w:rPr>
                <w:rFonts w:cstheme="minorHAnsi"/>
              </w:rPr>
              <w:t xml:space="preserve">: </w:t>
            </w:r>
          </w:p>
          <w:p w:rsidR="00D76F61" w:rsidRPr="00165191" w:rsidRDefault="00D76F61" w:rsidP="00D76F61">
            <w:pPr>
              <w:pStyle w:val="ListParagraph"/>
              <w:numPr>
                <w:ilvl w:val="0"/>
                <w:numId w:val="9"/>
              </w:numPr>
              <w:spacing w:beforeLines="40" w:before="96"/>
              <w:jc w:val="both"/>
              <w:rPr>
                <w:rFonts w:cstheme="minorHAnsi"/>
              </w:rPr>
            </w:pPr>
            <w:r w:rsidRPr="00165191">
              <w:rPr>
                <w:rFonts w:cstheme="minorHAnsi"/>
              </w:rPr>
              <w:t>Members of the Traveller community Lesbian, gay, bisexual or transgender (LGBT) children</w:t>
            </w:r>
          </w:p>
          <w:p w:rsidR="00D76F61" w:rsidRPr="00165191" w:rsidRDefault="00D76F61" w:rsidP="00D76F61">
            <w:pPr>
              <w:pStyle w:val="ListParagraph"/>
              <w:numPr>
                <w:ilvl w:val="0"/>
                <w:numId w:val="9"/>
              </w:numPr>
              <w:spacing w:beforeLines="40" w:before="96"/>
              <w:jc w:val="both"/>
              <w:rPr>
                <w:rFonts w:cstheme="minorHAnsi"/>
              </w:rPr>
            </w:pPr>
            <w:r w:rsidRPr="00165191">
              <w:rPr>
                <w:rFonts w:cstheme="minorHAnsi"/>
              </w:rPr>
              <w:lastRenderedPageBreak/>
              <w:t>Pupils perceived to be LGBT</w:t>
            </w:r>
          </w:p>
          <w:p w:rsidR="00D76F61" w:rsidRPr="00165191" w:rsidRDefault="00D76F61" w:rsidP="00D76F61">
            <w:pPr>
              <w:pStyle w:val="ListParagraph"/>
              <w:numPr>
                <w:ilvl w:val="0"/>
                <w:numId w:val="9"/>
              </w:numPr>
              <w:spacing w:beforeLines="40" w:before="96"/>
              <w:jc w:val="both"/>
              <w:rPr>
                <w:rFonts w:cstheme="minorHAnsi"/>
              </w:rPr>
            </w:pPr>
            <w:r w:rsidRPr="00165191">
              <w:rPr>
                <w:rFonts w:cstheme="minorHAnsi"/>
              </w:rPr>
              <w:t xml:space="preserve">Pupils from ethnic minorities/migrants Pupils of minority religious faiths </w:t>
            </w:r>
          </w:p>
          <w:p w:rsidR="00D76F61" w:rsidRPr="00165191" w:rsidRDefault="00D76F61" w:rsidP="00D76F61">
            <w:pPr>
              <w:pStyle w:val="ListParagraph"/>
              <w:numPr>
                <w:ilvl w:val="0"/>
                <w:numId w:val="9"/>
              </w:numPr>
              <w:spacing w:beforeLines="40" w:before="96"/>
              <w:jc w:val="both"/>
              <w:rPr>
                <w:rFonts w:cstheme="minorHAnsi"/>
              </w:rPr>
            </w:pPr>
            <w:r w:rsidRPr="00165191">
              <w:rPr>
                <w:rFonts w:cstheme="minorHAnsi"/>
              </w:rPr>
              <w:t>Children in care</w:t>
            </w:r>
          </w:p>
          <w:p w:rsidR="00D76F61" w:rsidRPr="00165191" w:rsidRDefault="00D76F61" w:rsidP="00D76F61">
            <w:pPr>
              <w:pStyle w:val="ListParagraph"/>
              <w:numPr>
                <w:ilvl w:val="0"/>
                <w:numId w:val="9"/>
              </w:numPr>
              <w:spacing w:beforeLines="40" w:before="96"/>
              <w:jc w:val="both"/>
              <w:rPr>
                <w:rFonts w:cstheme="minorHAnsi"/>
              </w:rPr>
            </w:pPr>
            <w:r w:rsidRPr="00165191">
              <w:rPr>
                <w:rFonts w:cstheme="minorHAnsi"/>
              </w:rPr>
              <w:t>Children on Child Protection Notification System (CPNS)</w:t>
            </w:r>
          </w:p>
          <w:p w:rsidR="00D76F61" w:rsidRPr="00165191" w:rsidRDefault="00D76F61" w:rsidP="00D76F61">
            <w:pPr>
              <w:pStyle w:val="ListParagraph"/>
              <w:numPr>
                <w:ilvl w:val="0"/>
                <w:numId w:val="9"/>
              </w:numPr>
              <w:spacing w:beforeLines="40" w:before="96"/>
              <w:jc w:val="both"/>
              <w:rPr>
                <w:rFonts w:cstheme="minorHAnsi"/>
              </w:rPr>
            </w:pPr>
            <w:r w:rsidRPr="00165191">
              <w:rPr>
                <w:rFonts w:cstheme="minorHAnsi"/>
              </w:rPr>
              <w:t>Children in temporary accommodation</w:t>
            </w:r>
          </w:p>
          <w:p w:rsidR="00D76F61" w:rsidRPr="00165191" w:rsidRDefault="00D76F61" w:rsidP="00D76F61">
            <w:pPr>
              <w:rPr>
                <w:rFonts w:cstheme="minorHAnsi"/>
                <w:b/>
                <w:sz w:val="24"/>
                <w:szCs w:val="24"/>
              </w:rPr>
            </w:pPr>
          </w:p>
        </w:tc>
        <w:tc>
          <w:tcPr>
            <w:tcW w:w="4962" w:type="dxa"/>
          </w:tcPr>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harm to a child by an adult or child</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Risk of harm not being recognised and/or reported correctly and appropriately </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Pupils not having the strategies/skills to report bullying / inappropriate behaviour</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spacing w:beforeLines="40" w:before="96"/>
              <w:jc w:val="both"/>
              <w:rPr>
                <w:rFonts w:cstheme="minorHAnsi"/>
                <w:sz w:val="24"/>
                <w:szCs w:val="24"/>
              </w:rPr>
            </w:pPr>
          </w:p>
        </w:tc>
        <w:tc>
          <w:tcPr>
            <w:tcW w:w="5670"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All school personnel are provided with a copy of the school’s Child Safeguarding Statement and are required to adhere to the Child protection Procedures for Primar</w:t>
            </w:r>
            <w:r w:rsidR="00EE4301">
              <w:rPr>
                <w:rFonts w:cstheme="minorHAnsi"/>
                <w:sz w:val="24"/>
                <w:szCs w:val="24"/>
              </w:rPr>
              <w:t xml:space="preserve">y and Post Primary Schools ( revised 2023)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The school implements in full the SPHE curriculum</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The school implements in full the Stay Safe programme. The school has an Anti-Bullying Policy which is implemented in full.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School will liaise with TUSLA re children in care and children on CPNS.</w:t>
            </w:r>
          </w:p>
          <w:p w:rsidR="00D76F61" w:rsidRPr="00165191" w:rsidRDefault="00D76F61" w:rsidP="00D76F61">
            <w:pPr>
              <w:pStyle w:val="ListParagraph"/>
              <w:numPr>
                <w:ilvl w:val="0"/>
                <w:numId w:val="8"/>
              </w:numPr>
              <w:spacing w:beforeLines="40" w:before="96"/>
              <w:jc w:val="both"/>
              <w:rPr>
                <w:rFonts w:cstheme="minorHAnsi"/>
                <w:b/>
                <w:sz w:val="24"/>
                <w:szCs w:val="24"/>
              </w:rPr>
            </w:pPr>
            <w:r w:rsidRPr="00165191">
              <w:rPr>
                <w:rFonts w:cstheme="minorHAnsi"/>
                <w:sz w:val="24"/>
                <w:szCs w:val="24"/>
              </w:rPr>
              <w:t>Principal/Deputy Principal will inform staff of relevant child safeguarding issues on a need to know basis.</w:t>
            </w:r>
          </w:p>
          <w:p w:rsidR="00D76F61" w:rsidRPr="00165191" w:rsidRDefault="00D76F61" w:rsidP="00D76F61">
            <w:pPr>
              <w:spacing w:beforeLines="40" w:before="96"/>
              <w:jc w:val="both"/>
              <w:rPr>
                <w:rFonts w:cstheme="minorHAnsi"/>
                <w:sz w:val="24"/>
                <w:szCs w:val="24"/>
              </w:rPr>
            </w:pPr>
          </w:p>
        </w:tc>
      </w:tr>
      <w:tr w:rsidR="00D76F61" w:rsidRPr="00165191" w:rsidTr="00D76F61">
        <w:tc>
          <w:tcPr>
            <w:tcW w:w="3397" w:type="dxa"/>
          </w:tcPr>
          <w:p w:rsidR="00D76F61" w:rsidRPr="00165191" w:rsidRDefault="00D76F61" w:rsidP="00D76F61">
            <w:pPr>
              <w:spacing w:beforeLines="40" w:before="96"/>
              <w:jc w:val="both"/>
              <w:rPr>
                <w:rFonts w:cstheme="minorHAnsi"/>
                <w:b/>
                <w:bCs/>
                <w:sz w:val="24"/>
                <w:szCs w:val="24"/>
              </w:rPr>
            </w:pPr>
            <w:r w:rsidRPr="00165191">
              <w:rPr>
                <w:rFonts w:cstheme="minorHAnsi"/>
                <w:b/>
                <w:bCs/>
                <w:sz w:val="24"/>
                <w:szCs w:val="24"/>
              </w:rPr>
              <w:lastRenderedPageBreak/>
              <w:t>Care of children with special educational needs, including intimate care where needed</w:t>
            </w:r>
          </w:p>
          <w:p w:rsidR="00D76F61" w:rsidRPr="00165191" w:rsidRDefault="00D76F61" w:rsidP="00D76F61">
            <w:pPr>
              <w:spacing w:beforeLines="40" w:before="96"/>
              <w:jc w:val="both"/>
              <w:rPr>
                <w:rFonts w:cstheme="minorHAnsi"/>
                <w:b/>
                <w:bCs/>
                <w:sz w:val="24"/>
                <w:szCs w:val="24"/>
              </w:rPr>
            </w:pPr>
          </w:p>
        </w:tc>
        <w:tc>
          <w:tcPr>
            <w:tcW w:w="4962"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harm to a child by an adult or child</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school personnel not acting in accordance with agreed school protocols and procedures</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Risk of allegation being made against school personnel</w:t>
            </w:r>
          </w:p>
        </w:tc>
        <w:tc>
          <w:tcPr>
            <w:tcW w:w="5670" w:type="dxa"/>
          </w:tcPr>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 xml:space="preserve">Prior to enrolment in the school a meeting will take place with parents, relevant teachers and special needs assistants and the pupil, if appropriate, to discuss needs </w:t>
            </w:r>
          </w:p>
          <w:p w:rsidR="00D76F6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A school support plan will be drawn up to include</w:t>
            </w:r>
            <w:r w:rsidRPr="00165191">
              <w:rPr>
                <w:rStyle w:val="Strong"/>
                <w:rFonts w:cstheme="minorHAnsi"/>
                <w:sz w:val="24"/>
                <w:szCs w:val="24"/>
                <w:shd w:val="clear" w:color="auto" w:fill="FFFFFF"/>
              </w:rPr>
              <w:t xml:space="preserve"> an Intimate</w:t>
            </w:r>
            <w:r w:rsidRPr="00165191">
              <w:rPr>
                <w:rStyle w:val="Strong"/>
                <w:rFonts w:cstheme="minorHAnsi"/>
                <w:shd w:val="clear" w:color="auto" w:fill="FFFFFF"/>
              </w:rPr>
              <w:t xml:space="preserve"> </w:t>
            </w:r>
            <w:r w:rsidRPr="00165191">
              <w:rPr>
                <w:rFonts w:cstheme="minorHAnsi"/>
                <w:sz w:val="24"/>
                <w:szCs w:val="24"/>
              </w:rPr>
              <w:t>Care/Toileting plan .</w:t>
            </w:r>
          </w:p>
          <w:p w:rsidR="00D76F61" w:rsidRPr="00165191" w:rsidRDefault="00D76F61" w:rsidP="00D76F61">
            <w:pPr>
              <w:pStyle w:val="ListParagraph"/>
              <w:numPr>
                <w:ilvl w:val="0"/>
                <w:numId w:val="8"/>
              </w:numPr>
              <w:spacing w:beforeLines="40" w:before="96"/>
              <w:jc w:val="both"/>
              <w:rPr>
                <w:rFonts w:cstheme="minorHAnsi"/>
                <w:sz w:val="24"/>
                <w:szCs w:val="24"/>
              </w:rPr>
            </w:pPr>
            <w:r>
              <w:rPr>
                <w:rFonts w:cstheme="minorHAnsi"/>
                <w:sz w:val="24"/>
                <w:szCs w:val="24"/>
              </w:rPr>
              <w:lastRenderedPageBreak/>
              <w:t>An annual/regular review will take place for those students with care plans.</w:t>
            </w:r>
          </w:p>
          <w:p w:rsidR="00D76F61" w:rsidRPr="00165191" w:rsidRDefault="00D76F61" w:rsidP="00D76F61">
            <w:pPr>
              <w:spacing w:beforeLines="40" w:before="96"/>
              <w:jc w:val="both"/>
              <w:rPr>
                <w:rFonts w:cstheme="minorHAnsi"/>
                <w:sz w:val="24"/>
                <w:szCs w:val="24"/>
              </w:rPr>
            </w:pPr>
          </w:p>
        </w:tc>
      </w:tr>
      <w:tr w:rsidR="00D76F61" w:rsidRPr="00165191" w:rsidTr="00D76F61">
        <w:tc>
          <w:tcPr>
            <w:tcW w:w="3397" w:type="dxa"/>
          </w:tcPr>
          <w:p w:rsidR="00D76F61" w:rsidRPr="00165191" w:rsidRDefault="00D76F61" w:rsidP="00D76F61">
            <w:pPr>
              <w:spacing w:beforeLines="40" w:before="96"/>
              <w:jc w:val="both"/>
              <w:rPr>
                <w:rFonts w:cstheme="minorHAnsi"/>
                <w:b/>
                <w:sz w:val="24"/>
                <w:szCs w:val="24"/>
              </w:rPr>
            </w:pPr>
            <w:r w:rsidRPr="00165191">
              <w:rPr>
                <w:rFonts w:cstheme="minorHAnsi"/>
                <w:b/>
                <w:sz w:val="24"/>
                <w:szCs w:val="24"/>
              </w:rPr>
              <w:lastRenderedPageBreak/>
              <w:t xml:space="preserve">Other policies and procedures </w:t>
            </w:r>
          </w:p>
          <w:p w:rsidR="00D76F61" w:rsidRPr="00165191" w:rsidRDefault="00D76F61" w:rsidP="00D76F61">
            <w:pPr>
              <w:rPr>
                <w:rFonts w:cstheme="minorHAnsi"/>
                <w:bCs/>
                <w:sz w:val="24"/>
                <w:szCs w:val="24"/>
              </w:rPr>
            </w:pPr>
          </w:p>
          <w:p w:rsidR="00D76F61" w:rsidRPr="00165191" w:rsidRDefault="00D76F61" w:rsidP="00D76F61">
            <w:pPr>
              <w:rPr>
                <w:rFonts w:cstheme="minorHAnsi"/>
                <w:bCs/>
                <w:sz w:val="24"/>
                <w:szCs w:val="24"/>
              </w:rPr>
            </w:pPr>
            <w:r w:rsidRPr="00165191">
              <w:rPr>
                <w:rFonts w:cstheme="minorHAnsi"/>
                <w:bCs/>
                <w:sz w:val="24"/>
                <w:szCs w:val="24"/>
              </w:rPr>
              <w:t>SPHE Curriculum, including the Stay Safe Programme Implementation Plan</w:t>
            </w:r>
          </w:p>
          <w:p w:rsidR="00D76F61" w:rsidRPr="00165191" w:rsidRDefault="00D76F61" w:rsidP="00D76F61">
            <w:pPr>
              <w:rPr>
                <w:rFonts w:cstheme="minorHAnsi"/>
                <w:bCs/>
                <w:sz w:val="24"/>
                <w:szCs w:val="24"/>
              </w:rPr>
            </w:pPr>
          </w:p>
          <w:p w:rsidR="00D76F61" w:rsidRPr="00165191" w:rsidRDefault="00D76F61" w:rsidP="00D76F61">
            <w:pPr>
              <w:rPr>
                <w:rFonts w:cstheme="minorHAnsi"/>
                <w:bCs/>
                <w:sz w:val="24"/>
                <w:szCs w:val="24"/>
              </w:rPr>
            </w:pPr>
            <w:r w:rsidRPr="00165191">
              <w:rPr>
                <w:rFonts w:cstheme="minorHAnsi"/>
                <w:bCs/>
                <w:sz w:val="24"/>
                <w:szCs w:val="24"/>
              </w:rPr>
              <w:t>Use of ICT/ cameras/ Mobile Phones</w:t>
            </w:r>
          </w:p>
          <w:p w:rsidR="00D76F61" w:rsidRPr="00165191" w:rsidRDefault="00D76F61" w:rsidP="00D76F61">
            <w:pPr>
              <w:rPr>
                <w:rFonts w:cstheme="minorHAnsi"/>
                <w:bCs/>
                <w:sz w:val="24"/>
                <w:szCs w:val="24"/>
              </w:rPr>
            </w:pPr>
            <w:r w:rsidRPr="00165191">
              <w:rPr>
                <w:rFonts w:cstheme="minorHAnsi"/>
                <w:bCs/>
                <w:sz w:val="24"/>
                <w:szCs w:val="24"/>
              </w:rPr>
              <w:t>Acceptable Use Policy</w:t>
            </w:r>
          </w:p>
          <w:p w:rsidR="00D76F61" w:rsidRPr="00165191" w:rsidRDefault="00D76F61" w:rsidP="00D76F61">
            <w:pPr>
              <w:spacing w:beforeLines="40" w:before="96"/>
              <w:jc w:val="both"/>
              <w:rPr>
                <w:rFonts w:cstheme="minorHAnsi"/>
                <w:sz w:val="24"/>
                <w:szCs w:val="24"/>
              </w:rPr>
            </w:pPr>
            <w:r w:rsidRPr="00165191">
              <w:rPr>
                <w:rFonts w:cstheme="minorHAnsi"/>
                <w:sz w:val="24"/>
                <w:szCs w:val="24"/>
              </w:rPr>
              <w:t>Administration of Medicine</w:t>
            </w:r>
          </w:p>
          <w:p w:rsidR="00D76F61" w:rsidRPr="00165191" w:rsidRDefault="00D76F61" w:rsidP="00D76F61">
            <w:pPr>
              <w:spacing w:beforeLines="40" w:before="96"/>
              <w:jc w:val="both"/>
              <w:rPr>
                <w:rFonts w:cstheme="minorHAnsi"/>
                <w:sz w:val="24"/>
                <w:szCs w:val="24"/>
              </w:rPr>
            </w:pPr>
            <w:r w:rsidRPr="00165191">
              <w:rPr>
                <w:rFonts w:cstheme="minorHAnsi"/>
                <w:sz w:val="24"/>
                <w:szCs w:val="24"/>
              </w:rPr>
              <w:t xml:space="preserve">Administration of First Aid </w:t>
            </w:r>
          </w:p>
          <w:p w:rsidR="00D76F61" w:rsidRPr="00165191" w:rsidRDefault="00D76F61" w:rsidP="00D76F61">
            <w:pPr>
              <w:spacing w:beforeLines="40" w:before="96"/>
              <w:jc w:val="both"/>
              <w:rPr>
                <w:rFonts w:cstheme="minorHAnsi"/>
                <w:sz w:val="24"/>
                <w:szCs w:val="24"/>
              </w:rPr>
            </w:pPr>
            <w:r w:rsidRPr="00165191">
              <w:rPr>
                <w:rFonts w:cstheme="minorHAnsi"/>
                <w:sz w:val="24"/>
                <w:szCs w:val="24"/>
              </w:rPr>
              <w:t>Prevention and dealing with bullying amongst pupils</w:t>
            </w:r>
          </w:p>
          <w:p w:rsidR="00D76F61" w:rsidRPr="00165191" w:rsidRDefault="00D76F61" w:rsidP="00D76F61">
            <w:pPr>
              <w:spacing w:beforeLines="40" w:before="96"/>
              <w:jc w:val="both"/>
              <w:rPr>
                <w:rFonts w:cstheme="minorHAnsi"/>
                <w:sz w:val="24"/>
                <w:szCs w:val="24"/>
              </w:rPr>
            </w:pPr>
            <w:r w:rsidRPr="00165191">
              <w:rPr>
                <w:rFonts w:cstheme="minorHAnsi"/>
                <w:sz w:val="24"/>
                <w:szCs w:val="24"/>
              </w:rPr>
              <w:lastRenderedPageBreak/>
              <w:t>Online teaching and learning remotely</w:t>
            </w:r>
          </w:p>
          <w:p w:rsidR="00D76F61" w:rsidRPr="00165191" w:rsidRDefault="00D76F61" w:rsidP="00D76F61">
            <w:pPr>
              <w:spacing w:beforeLines="40" w:before="96"/>
              <w:jc w:val="both"/>
              <w:rPr>
                <w:rFonts w:cstheme="minorHAnsi"/>
                <w:sz w:val="24"/>
                <w:szCs w:val="24"/>
              </w:rPr>
            </w:pPr>
            <w:r w:rsidRPr="00165191">
              <w:rPr>
                <w:rFonts w:cstheme="minorHAnsi"/>
                <w:sz w:val="24"/>
                <w:szCs w:val="24"/>
              </w:rPr>
              <w:t xml:space="preserve">After school use of school premises by other organisations </w:t>
            </w:r>
          </w:p>
          <w:p w:rsidR="00D76F61" w:rsidRPr="00165191" w:rsidRDefault="00D76F61" w:rsidP="00D76F61">
            <w:pPr>
              <w:rPr>
                <w:rFonts w:cstheme="minorHAnsi"/>
              </w:rPr>
            </w:pPr>
          </w:p>
          <w:p w:rsidR="00D76F61" w:rsidRPr="00165191" w:rsidRDefault="00D76F61" w:rsidP="00D76F61">
            <w:pPr>
              <w:spacing w:beforeLines="40" w:before="96"/>
              <w:jc w:val="both"/>
              <w:rPr>
                <w:rFonts w:cstheme="minorHAnsi"/>
                <w:b/>
                <w:bCs/>
                <w:sz w:val="24"/>
                <w:szCs w:val="24"/>
              </w:rPr>
            </w:pPr>
          </w:p>
        </w:tc>
        <w:tc>
          <w:tcPr>
            <w:tcW w:w="4962" w:type="dxa"/>
          </w:tcPr>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harm to a child by an adult or child</w:t>
            </w:r>
          </w:p>
          <w:p w:rsidR="00D76F61" w:rsidRPr="00165191" w:rsidRDefault="00D76F61" w:rsidP="00D76F61">
            <w:pPr>
              <w:pStyle w:val="ListParagraph"/>
              <w:spacing w:beforeLines="40" w:before="96"/>
              <w:jc w:val="bot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school personnel not acting in accordance with agreed school protocols and procedures</w:t>
            </w:r>
          </w:p>
          <w:p w:rsidR="00D76F61" w:rsidRPr="00165191" w:rsidRDefault="00D76F61" w:rsidP="00D76F61">
            <w:pPr>
              <w:pStyle w:val="ListParagraph"/>
              <w:rPr>
                <w:rFonts w:cstheme="minorHAnsi"/>
                <w:sz w:val="24"/>
                <w:szCs w:val="24"/>
              </w:rPr>
            </w:pP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Risk of allegation being made against school personnel</w:t>
            </w:r>
          </w:p>
        </w:tc>
        <w:tc>
          <w:tcPr>
            <w:tcW w:w="5670" w:type="dxa"/>
          </w:tcPr>
          <w:p w:rsidR="00D76F61" w:rsidRPr="00165191" w:rsidRDefault="00D76F61" w:rsidP="00D76F61">
            <w:pPr>
              <w:spacing w:beforeLines="40" w:before="96"/>
              <w:jc w:val="both"/>
              <w:rPr>
                <w:rFonts w:cstheme="minorHAnsi"/>
                <w:sz w:val="24"/>
                <w:szCs w:val="24"/>
              </w:rPr>
            </w:pPr>
            <w:r w:rsidRPr="00165191">
              <w:rPr>
                <w:rFonts w:cstheme="minorHAnsi"/>
                <w:sz w:val="24"/>
                <w:szCs w:val="24"/>
              </w:rPr>
              <w:t xml:space="preserve">The school has developed policies and procedures  in the following related areas. All school policies are available to access on the school drive </w:t>
            </w:r>
          </w:p>
          <w:p w:rsidR="00D76F61" w:rsidRPr="00165191" w:rsidRDefault="00EB6D6F" w:rsidP="00D76F61">
            <w:pPr>
              <w:pStyle w:val="ListParagraph"/>
              <w:numPr>
                <w:ilvl w:val="0"/>
                <w:numId w:val="8"/>
              </w:numPr>
              <w:spacing w:beforeLines="40" w:before="96"/>
              <w:jc w:val="both"/>
              <w:rPr>
                <w:rFonts w:cstheme="minorHAnsi"/>
                <w:sz w:val="24"/>
                <w:szCs w:val="24"/>
              </w:rPr>
            </w:pPr>
            <w:r>
              <w:rPr>
                <w:rFonts w:cstheme="minorHAnsi"/>
                <w:sz w:val="24"/>
                <w:szCs w:val="24"/>
              </w:rPr>
              <w:t>Health and safety policy.</w:t>
            </w:r>
          </w:p>
          <w:p w:rsidR="00D76F61" w:rsidRPr="00165191" w:rsidRDefault="00D76F61" w:rsidP="00D76F61">
            <w:pPr>
              <w:pStyle w:val="ListParagraph"/>
              <w:numPr>
                <w:ilvl w:val="0"/>
                <w:numId w:val="8"/>
              </w:numPr>
              <w:spacing w:beforeLines="40" w:before="96"/>
              <w:jc w:val="both"/>
              <w:rPr>
                <w:rFonts w:cstheme="minorHAnsi"/>
                <w:sz w:val="24"/>
                <w:szCs w:val="24"/>
              </w:rPr>
            </w:pPr>
            <w:r>
              <w:rPr>
                <w:rFonts w:cstheme="minorHAnsi"/>
                <w:sz w:val="24"/>
                <w:szCs w:val="24"/>
              </w:rPr>
              <w:t xml:space="preserve">Inclusion &amp; </w:t>
            </w:r>
            <w:r w:rsidRPr="00165191">
              <w:rPr>
                <w:rFonts w:cstheme="minorHAnsi"/>
                <w:sz w:val="24"/>
                <w:szCs w:val="24"/>
              </w:rPr>
              <w:t>Special Educational Needs po</w:t>
            </w:r>
            <w:r w:rsidR="00EB6D6F">
              <w:rPr>
                <w:rFonts w:cstheme="minorHAnsi"/>
                <w:sz w:val="24"/>
                <w:szCs w:val="24"/>
              </w:rPr>
              <w:t>licy</w:t>
            </w:r>
            <w:r w:rsidRPr="00165191">
              <w:rPr>
                <w:rFonts w:cstheme="minorHAnsi"/>
                <w:sz w:val="24"/>
                <w:szCs w:val="24"/>
              </w:rPr>
              <w:t xml:space="preserve">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Intimate care policy/plan in respect of students who require such care</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Administration of medication to pupils</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First Aid training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A code of positive behaviour</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An ICT policy in respect of usage of ICT by pupils</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A Digital Device policy in respect of usage of mobile phones by pupils and school personnel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t xml:space="preserve">Critical Incident Management Plan </w:t>
            </w:r>
            <w:r w:rsidR="00EB6D6F">
              <w:rPr>
                <w:rFonts w:cstheme="minorHAnsi"/>
                <w:sz w:val="24"/>
                <w:szCs w:val="24"/>
              </w:rPr>
              <w:t xml:space="preserve">Policy </w:t>
            </w:r>
          </w:p>
          <w:p w:rsidR="00D76F61" w:rsidRPr="00165191" w:rsidRDefault="00D76F61" w:rsidP="00D76F61">
            <w:pPr>
              <w:pStyle w:val="ListParagraph"/>
              <w:numPr>
                <w:ilvl w:val="0"/>
                <w:numId w:val="8"/>
              </w:numPr>
              <w:spacing w:beforeLines="40" w:before="96"/>
              <w:jc w:val="both"/>
              <w:rPr>
                <w:rFonts w:cstheme="minorHAnsi"/>
                <w:sz w:val="24"/>
                <w:szCs w:val="24"/>
              </w:rPr>
            </w:pPr>
            <w:r w:rsidRPr="00165191">
              <w:rPr>
                <w:rFonts w:cstheme="minorHAnsi"/>
                <w:sz w:val="24"/>
                <w:szCs w:val="24"/>
              </w:rPr>
              <w:lastRenderedPageBreak/>
              <w:t xml:space="preserve">Health and Safety Policy </w:t>
            </w:r>
          </w:p>
          <w:p w:rsidR="00D76F61" w:rsidRPr="00EB6D6F" w:rsidRDefault="00EB6D6F" w:rsidP="00EB6D6F">
            <w:pPr>
              <w:pStyle w:val="ListParagraph"/>
              <w:numPr>
                <w:ilvl w:val="0"/>
                <w:numId w:val="8"/>
              </w:numPr>
              <w:spacing w:beforeLines="40" w:before="96"/>
              <w:jc w:val="both"/>
              <w:rPr>
                <w:rFonts w:cstheme="minorHAnsi"/>
                <w:sz w:val="24"/>
                <w:szCs w:val="24"/>
              </w:rPr>
            </w:pPr>
            <w:r w:rsidRPr="00165191">
              <w:rPr>
                <w:rFonts w:cstheme="minorHAnsi"/>
                <w:sz w:val="24"/>
                <w:szCs w:val="24"/>
              </w:rPr>
              <w:t>Anti-Bullying</w:t>
            </w:r>
            <w:r w:rsidR="00D76F61" w:rsidRPr="00165191">
              <w:rPr>
                <w:rFonts w:cstheme="minorHAnsi"/>
                <w:sz w:val="24"/>
                <w:szCs w:val="24"/>
              </w:rPr>
              <w:t xml:space="preserve"> Policy </w:t>
            </w:r>
          </w:p>
        </w:tc>
      </w:tr>
    </w:tbl>
    <w:p w:rsidR="00D76F61" w:rsidRPr="00165191" w:rsidRDefault="00D76F61" w:rsidP="00D76F61">
      <w:pPr>
        <w:rPr>
          <w:rFonts w:cstheme="minorHAnsi"/>
        </w:rPr>
      </w:pPr>
    </w:p>
    <w:p w:rsidR="00D76F61" w:rsidRPr="00165191" w:rsidRDefault="00D76F61" w:rsidP="00D76F61">
      <w:pPr>
        <w:spacing w:after="0" w:line="240" w:lineRule="auto"/>
        <w:rPr>
          <w:rFonts w:cstheme="minorHAnsi"/>
        </w:rPr>
      </w:pPr>
    </w:p>
    <w:p w:rsidR="00D76F61" w:rsidRPr="00165191" w:rsidRDefault="00D76F61" w:rsidP="00D76F61">
      <w:pPr>
        <w:spacing w:after="0" w:line="240" w:lineRule="auto"/>
        <w:rPr>
          <w:rFonts w:cstheme="minorHAnsi"/>
        </w:rPr>
      </w:pPr>
    </w:p>
    <w:tbl>
      <w:tblPr>
        <w:tblStyle w:val="TableGrid"/>
        <w:tblW w:w="14029" w:type="dxa"/>
        <w:tblLook w:val="04A0" w:firstRow="1" w:lastRow="0" w:firstColumn="1" w:lastColumn="0" w:noHBand="0" w:noVBand="1"/>
      </w:tblPr>
      <w:tblGrid>
        <w:gridCol w:w="14029"/>
      </w:tblGrid>
      <w:tr w:rsidR="00D76F61" w:rsidRPr="00165191" w:rsidTr="00D76F61">
        <w:tc>
          <w:tcPr>
            <w:tcW w:w="14029" w:type="dxa"/>
            <w:shd w:val="clear" w:color="auto" w:fill="D9D9D9" w:themeFill="background1" w:themeFillShade="D9"/>
          </w:tcPr>
          <w:p w:rsidR="00D76F61" w:rsidRPr="00165191" w:rsidRDefault="00D76F61" w:rsidP="00D76F61">
            <w:pPr>
              <w:ind w:right="-188"/>
              <w:jc w:val="both"/>
              <w:rPr>
                <w:rFonts w:cstheme="minorHAnsi"/>
              </w:rPr>
            </w:pPr>
            <w:r w:rsidRPr="00165191">
              <w:rPr>
                <w:rFonts w:cstheme="minorHAnsi"/>
                <w:b/>
              </w:rPr>
              <w:t>Important Note:</w:t>
            </w:r>
            <w:r w:rsidRPr="00165191">
              <w:rPr>
                <w:rFonts w:cstheme="minorHAnsi"/>
              </w:rPr>
              <w:t xml:space="preserve">  It should be noted that risk in the context of this risk assessment is the risk of “harm” as defined in the Children First Act 2015 and not general health and safety risk.  The definition  of harm is set out in Chapter 4 of the </w:t>
            </w:r>
            <w:r w:rsidRPr="00165191">
              <w:rPr>
                <w:rFonts w:cstheme="minorHAnsi"/>
                <w:i/>
              </w:rPr>
              <w:t>Child Protection Procedures for Primary and Post- Primary</w:t>
            </w:r>
          </w:p>
          <w:p w:rsidR="00D76F61" w:rsidRPr="00165191" w:rsidRDefault="00D76F61" w:rsidP="00D76F61">
            <w:pPr>
              <w:ind w:right="-188"/>
              <w:jc w:val="both"/>
              <w:rPr>
                <w:rFonts w:cstheme="minorHAnsi"/>
                <w:i/>
              </w:rPr>
            </w:pPr>
            <w:r w:rsidRPr="00165191">
              <w:rPr>
                <w:rFonts w:cstheme="minorHAnsi"/>
                <w:i/>
              </w:rPr>
              <w:t xml:space="preserve"> Schools 2017</w:t>
            </w:r>
            <w:r w:rsidR="00EB6D6F">
              <w:rPr>
                <w:rFonts w:cstheme="minorHAnsi"/>
                <w:i/>
              </w:rPr>
              <w:t xml:space="preserve"> ( revised 2023) </w:t>
            </w:r>
          </w:p>
        </w:tc>
      </w:tr>
    </w:tbl>
    <w:p w:rsidR="00D76F61" w:rsidRPr="00165191" w:rsidRDefault="00D76F61" w:rsidP="00D76F61">
      <w:pPr>
        <w:spacing w:after="0"/>
        <w:ind w:right="-188"/>
        <w:jc w:val="both"/>
        <w:rPr>
          <w:rFonts w:cstheme="minorHAnsi"/>
        </w:rPr>
      </w:pPr>
    </w:p>
    <w:p w:rsidR="00D76F61" w:rsidRPr="00165191" w:rsidRDefault="00D76F61" w:rsidP="00D76F61">
      <w:pPr>
        <w:jc w:val="both"/>
        <w:rPr>
          <w:rFonts w:cstheme="minorHAnsi"/>
          <w:color w:val="000000"/>
        </w:rPr>
      </w:pPr>
      <w:r w:rsidRPr="00165191">
        <w:rPr>
          <w:rFonts w:cstheme="minorHAnsi"/>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 In addition w</w:t>
      </w:r>
      <w:r w:rsidRPr="00165191">
        <w:rPr>
          <w:rFonts w:cstheme="minorHAnsi"/>
          <w:color w:val="000000"/>
        </w:rPr>
        <w:t xml:space="preserve">hile every effort will be made </w:t>
      </w:r>
      <w:r w:rsidRPr="00165191">
        <w:rPr>
          <w:rFonts w:cstheme="minorHAnsi"/>
          <w:color w:val="000000"/>
        </w:rPr>
        <w:lastRenderedPageBreak/>
        <w:t>to adhere to best practice as agreed and outlined above, in the event of an emergency where this is not possible or practicable, a full record of the incident should be made and reported to the principal and parents.</w:t>
      </w:r>
    </w:p>
    <w:p w:rsidR="00D76F61" w:rsidRPr="00165191" w:rsidRDefault="00D76F61" w:rsidP="00D76F61">
      <w:pPr>
        <w:ind w:right="-188"/>
        <w:jc w:val="both"/>
        <w:rPr>
          <w:rFonts w:cstheme="minorHAnsi"/>
        </w:rPr>
      </w:pPr>
    </w:p>
    <w:p w:rsidR="00D76F61" w:rsidRPr="00165191" w:rsidRDefault="00D76F61" w:rsidP="00D76F61">
      <w:pPr>
        <w:spacing w:after="0"/>
        <w:jc w:val="both"/>
        <w:rPr>
          <w:rFonts w:cstheme="minorHAnsi"/>
          <w:color w:val="FF0000"/>
        </w:rPr>
      </w:pPr>
      <w:r w:rsidRPr="00165191">
        <w:rPr>
          <w:rFonts w:cstheme="minorHAnsi"/>
        </w:rPr>
        <w:t xml:space="preserve">This risk assessment has been completed by the Board of Management on </w:t>
      </w:r>
      <w:r w:rsidR="00EB6D6F">
        <w:rPr>
          <w:rFonts w:cstheme="minorHAnsi"/>
        </w:rPr>
        <w:t>21</w:t>
      </w:r>
      <w:r w:rsidR="00EB6D6F" w:rsidRPr="00EB6D6F">
        <w:rPr>
          <w:rFonts w:cstheme="minorHAnsi"/>
          <w:vertAlign w:val="superscript"/>
        </w:rPr>
        <w:t>st</w:t>
      </w:r>
      <w:r w:rsidR="00EB6D6F">
        <w:rPr>
          <w:rFonts w:cstheme="minorHAnsi"/>
        </w:rPr>
        <w:t xml:space="preserve"> September 2023. </w:t>
      </w:r>
      <w:r w:rsidRPr="00165191">
        <w:rPr>
          <w:rFonts w:cstheme="minorHAnsi"/>
        </w:rPr>
        <w:t xml:space="preserve"> It shall be reviewed as part of the school’s annual review of its Child Safeguarding Statement</w:t>
      </w:r>
    </w:p>
    <w:p w:rsidR="00D76F61" w:rsidRPr="00165191" w:rsidRDefault="00D76F61" w:rsidP="00D76F61">
      <w:pPr>
        <w:spacing w:after="0"/>
        <w:jc w:val="both"/>
        <w:rPr>
          <w:rFonts w:cstheme="minorHAnsi"/>
        </w:rPr>
      </w:pPr>
    </w:p>
    <w:p w:rsidR="00D76F61" w:rsidRPr="00165191" w:rsidRDefault="00E55927" w:rsidP="00D76F61">
      <w:pPr>
        <w:autoSpaceDE w:val="0"/>
        <w:autoSpaceDN w:val="0"/>
        <w:spacing w:after="0" w:line="240" w:lineRule="auto"/>
        <w:ind w:right="-680"/>
        <w:jc w:val="both"/>
        <w:rPr>
          <w:rFonts w:cstheme="minorHAnsi"/>
          <w:color w:val="000000"/>
        </w:rPr>
      </w:pPr>
      <w:r>
        <w:rPr>
          <w:rFonts w:cstheme="minorHAnsi"/>
          <w:color w:val="000000"/>
        </w:rPr>
        <w:t xml:space="preserve">Signed </w:t>
      </w:r>
      <w:r w:rsidR="002E4810">
        <w:rPr>
          <w:noProof/>
          <w:lang w:eastAsia="en-IE"/>
        </w:rPr>
        <w:t xml:space="preserve">: </w:t>
      </w:r>
      <w:r w:rsidR="002E4810" w:rsidRPr="002E4810">
        <w:rPr>
          <w:noProof/>
          <w:lang w:eastAsia="en-IE"/>
        </w:rPr>
        <w:drawing>
          <wp:inline distT="0" distB="0" distL="0" distR="0">
            <wp:extent cx="2072640" cy="628478"/>
            <wp:effectExtent l="0" t="0" r="3810" b="635"/>
            <wp:docPr id="3" name="Picture 3" descr="C:\Users\Ashbourne ETNS\Downloads\Sr Eithne's Signature.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bourne ETNS\Downloads\Sr Eithne's Signature.doc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8739" cy="642456"/>
                    </a:xfrm>
                    <a:prstGeom prst="rect">
                      <a:avLst/>
                    </a:prstGeom>
                    <a:noFill/>
                    <a:ln>
                      <a:noFill/>
                    </a:ln>
                  </pic:spPr>
                </pic:pic>
              </a:graphicData>
            </a:graphic>
          </wp:inline>
        </w:drawing>
      </w:r>
      <w:r w:rsidR="00EB6D6F">
        <w:rPr>
          <w:noProof/>
          <w:lang w:eastAsia="en-IE"/>
        </w:rPr>
        <w:tab/>
      </w:r>
      <w:r w:rsidR="00EB6D6F">
        <w:rPr>
          <w:noProof/>
          <w:lang w:eastAsia="en-IE"/>
        </w:rPr>
        <w:tab/>
      </w:r>
      <w:r w:rsidR="00EB6D6F">
        <w:rPr>
          <w:noProof/>
          <w:lang w:eastAsia="en-IE"/>
        </w:rPr>
        <w:tab/>
      </w:r>
      <w:r w:rsidR="00EB6D6F">
        <w:rPr>
          <w:noProof/>
          <w:lang w:eastAsia="en-IE"/>
        </w:rPr>
        <w:tab/>
      </w:r>
      <w:r w:rsidR="00D76F61" w:rsidRPr="00165191">
        <w:rPr>
          <w:rFonts w:cstheme="minorHAnsi"/>
          <w:color w:val="000000"/>
        </w:rPr>
        <w:t>Date</w:t>
      </w:r>
      <w:r w:rsidR="00D76F61">
        <w:rPr>
          <w:rFonts w:cstheme="minorHAnsi"/>
          <w:color w:val="000000"/>
        </w:rPr>
        <w:t xml:space="preserve">: </w:t>
      </w:r>
      <w:r w:rsidR="00EB6D6F">
        <w:rPr>
          <w:rFonts w:cstheme="minorHAnsi"/>
          <w:color w:val="000000"/>
        </w:rPr>
        <w:t>21</w:t>
      </w:r>
      <w:r w:rsidR="00EB6D6F" w:rsidRPr="00EB6D6F">
        <w:rPr>
          <w:rFonts w:cstheme="minorHAnsi"/>
          <w:color w:val="000000"/>
          <w:vertAlign w:val="superscript"/>
        </w:rPr>
        <w:t>st</w:t>
      </w:r>
      <w:r w:rsidR="00EB6D6F">
        <w:rPr>
          <w:rFonts w:cstheme="minorHAnsi"/>
          <w:color w:val="000000"/>
        </w:rPr>
        <w:t xml:space="preserve"> September </w:t>
      </w:r>
      <w:r w:rsidR="00D76F61">
        <w:rPr>
          <w:rFonts w:cstheme="minorHAnsi"/>
          <w:color w:val="000000"/>
        </w:rPr>
        <w:t xml:space="preserve"> 2023</w:t>
      </w:r>
    </w:p>
    <w:p w:rsidR="00D76F61" w:rsidRPr="00165191" w:rsidRDefault="00D76F61" w:rsidP="00D76F61">
      <w:pPr>
        <w:autoSpaceDE w:val="0"/>
        <w:autoSpaceDN w:val="0"/>
        <w:spacing w:after="0" w:line="240" w:lineRule="auto"/>
        <w:ind w:right="-680"/>
        <w:jc w:val="both"/>
        <w:rPr>
          <w:rFonts w:cstheme="minorHAnsi"/>
          <w:color w:val="000000"/>
        </w:rPr>
      </w:pPr>
    </w:p>
    <w:p w:rsidR="00D76F61" w:rsidRPr="00165191" w:rsidRDefault="00D76F61" w:rsidP="00D76F61">
      <w:pPr>
        <w:autoSpaceDE w:val="0"/>
        <w:autoSpaceDN w:val="0"/>
        <w:spacing w:after="0" w:line="240" w:lineRule="auto"/>
        <w:ind w:right="-680"/>
        <w:jc w:val="both"/>
        <w:rPr>
          <w:rFonts w:cstheme="minorHAnsi"/>
          <w:color w:val="000000"/>
        </w:rPr>
      </w:pPr>
      <w:r w:rsidRPr="00165191">
        <w:rPr>
          <w:rFonts w:cstheme="minorHAnsi"/>
          <w:color w:val="000000"/>
        </w:rPr>
        <w:t xml:space="preserve">Chairperson, Board of Management </w:t>
      </w:r>
    </w:p>
    <w:p w:rsidR="00D76F61" w:rsidRPr="00165191" w:rsidRDefault="00D76F61" w:rsidP="00D76F61">
      <w:pPr>
        <w:autoSpaceDE w:val="0"/>
        <w:autoSpaceDN w:val="0"/>
        <w:spacing w:after="0" w:line="240" w:lineRule="auto"/>
        <w:ind w:right="-680"/>
        <w:jc w:val="both"/>
        <w:rPr>
          <w:rFonts w:cstheme="minorHAnsi"/>
          <w:color w:val="000000"/>
        </w:rPr>
      </w:pPr>
    </w:p>
    <w:p w:rsidR="00D76F61" w:rsidRPr="00165191" w:rsidRDefault="00E55927" w:rsidP="00D76F61">
      <w:pPr>
        <w:autoSpaceDE w:val="0"/>
        <w:autoSpaceDN w:val="0"/>
        <w:spacing w:after="0" w:line="240" w:lineRule="auto"/>
        <w:ind w:right="-680"/>
        <w:jc w:val="both"/>
        <w:rPr>
          <w:rFonts w:cstheme="minorHAnsi"/>
          <w:color w:val="000000"/>
        </w:rPr>
      </w:pPr>
      <w:r>
        <w:rPr>
          <w:rFonts w:cstheme="minorHAnsi"/>
          <w:color w:val="000000"/>
        </w:rPr>
        <w:t>Signed</w:t>
      </w:r>
      <w:r w:rsidR="00EB6D6F">
        <w:rPr>
          <w:rFonts w:cstheme="minorHAnsi"/>
          <w:color w:val="000000"/>
        </w:rPr>
        <w:t xml:space="preserve">: </w:t>
      </w:r>
      <w:r w:rsidR="002E4810" w:rsidRPr="002E4810">
        <w:rPr>
          <w:rFonts w:cstheme="minorHAnsi"/>
          <w:noProof/>
          <w:color w:val="000000"/>
          <w:lang w:eastAsia="en-IE"/>
        </w:rPr>
        <w:drawing>
          <wp:inline distT="0" distB="0" distL="0" distR="0">
            <wp:extent cx="1379220" cy="472875"/>
            <wp:effectExtent l="0" t="0" r="0" b="3810"/>
            <wp:docPr id="1" name="Picture 1" descr="C:\Users\Ashbourne ETNS\Downloads\Niall'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bourne ETNS\Downloads\Niall's signa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9464" cy="476387"/>
                    </a:xfrm>
                    <a:prstGeom prst="rect">
                      <a:avLst/>
                    </a:prstGeom>
                    <a:noFill/>
                    <a:ln>
                      <a:noFill/>
                    </a:ln>
                  </pic:spPr>
                </pic:pic>
              </a:graphicData>
            </a:graphic>
          </wp:inline>
        </w:drawing>
      </w:r>
      <w:r w:rsidR="00EB6D6F">
        <w:rPr>
          <w:noProof/>
          <w:lang w:eastAsia="en-IE"/>
        </w:rPr>
        <w:tab/>
      </w:r>
      <w:r w:rsidR="00EB6D6F">
        <w:rPr>
          <w:noProof/>
          <w:lang w:eastAsia="en-IE"/>
        </w:rPr>
        <w:tab/>
      </w:r>
      <w:r w:rsidR="00EB6D6F">
        <w:rPr>
          <w:noProof/>
          <w:lang w:eastAsia="en-IE"/>
        </w:rPr>
        <w:tab/>
      </w:r>
      <w:r w:rsidR="00EB6D6F">
        <w:rPr>
          <w:noProof/>
          <w:lang w:eastAsia="en-IE"/>
        </w:rPr>
        <w:tab/>
      </w:r>
      <w:r w:rsidR="002E4810">
        <w:rPr>
          <w:noProof/>
          <w:lang w:eastAsia="en-IE"/>
        </w:rPr>
        <w:tab/>
      </w:r>
      <w:r w:rsidR="002E4810">
        <w:rPr>
          <w:noProof/>
          <w:lang w:eastAsia="en-IE"/>
        </w:rPr>
        <w:tab/>
      </w:r>
      <w:bookmarkStart w:id="0" w:name="_GoBack"/>
      <w:bookmarkEnd w:id="0"/>
      <w:r w:rsidR="00D76F61" w:rsidRPr="00165191">
        <w:rPr>
          <w:rFonts w:cstheme="minorHAnsi"/>
          <w:color w:val="000000"/>
        </w:rPr>
        <w:t xml:space="preserve">Date </w:t>
      </w:r>
      <w:r w:rsidR="00EB6D6F">
        <w:rPr>
          <w:rFonts w:cstheme="minorHAnsi"/>
          <w:color w:val="000000"/>
        </w:rPr>
        <w:t>21</w:t>
      </w:r>
      <w:r w:rsidR="00EB6D6F" w:rsidRPr="00EB6D6F">
        <w:rPr>
          <w:rFonts w:cstheme="minorHAnsi"/>
          <w:color w:val="000000"/>
          <w:vertAlign w:val="superscript"/>
        </w:rPr>
        <w:t>st</w:t>
      </w:r>
      <w:r w:rsidR="00EB6D6F">
        <w:rPr>
          <w:rFonts w:cstheme="minorHAnsi"/>
          <w:color w:val="000000"/>
        </w:rPr>
        <w:t xml:space="preserve"> September </w:t>
      </w:r>
      <w:r w:rsidR="00D76F61">
        <w:rPr>
          <w:rFonts w:cstheme="minorHAnsi"/>
          <w:color w:val="000000"/>
        </w:rPr>
        <w:t xml:space="preserve"> 2023</w:t>
      </w:r>
    </w:p>
    <w:p w:rsidR="00D76F61" w:rsidRPr="00165191" w:rsidRDefault="00D76F61" w:rsidP="00D76F61">
      <w:pPr>
        <w:autoSpaceDE w:val="0"/>
        <w:autoSpaceDN w:val="0"/>
        <w:spacing w:after="0" w:line="240" w:lineRule="auto"/>
        <w:ind w:right="-680"/>
        <w:jc w:val="both"/>
        <w:rPr>
          <w:rFonts w:cstheme="minorHAnsi"/>
          <w:color w:val="000000"/>
        </w:rPr>
      </w:pPr>
    </w:p>
    <w:p w:rsidR="00D76F61" w:rsidRPr="00165191" w:rsidRDefault="00D76F61" w:rsidP="00D76F61">
      <w:pPr>
        <w:autoSpaceDE w:val="0"/>
        <w:autoSpaceDN w:val="0"/>
        <w:spacing w:after="0" w:line="240" w:lineRule="auto"/>
        <w:ind w:right="-680"/>
        <w:jc w:val="both"/>
        <w:rPr>
          <w:rFonts w:cstheme="minorHAnsi"/>
          <w:color w:val="000000"/>
        </w:rPr>
      </w:pPr>
      <w:r w:rsidRPr="00165191">
        <w:rPr>
          <w:rFonts w:cstheme="minorHAnsi"/>
          <w:color w:val="000000"/>
        </w:rPr>
        <w:t>Principal/Secretary to the Board of Management</w:t>
      </w:r>
    </w:p>
    <w:p w:rsidR="00D76F61" w:rsidRPr="00165191" w:rsidRDefault="00D76F61" w:rsidP="00D76F61">
      <w:pPr>
        <w:rPr>
          <w:rFonts w:cstheme="minorHAnsi"/>
        </w:rPr>
      </w:pPr>
    </w:p>
    <w:p w:rsidR="00D76F61" w:rsidRDefault="00D76F61" w:rsidP="00D76F61">
      <w:pPr>
        <w:rPr>
          <w:rFonts w:ascii="Times New Roman" w:eastAsia="Times New Roman" w:hAnsi="Times New Roman" w:cs="Times New Roman"/>
          <w:b/>
          <w:bCs/>
          <w:color w:val="78A22D"/>
          <w:sz w:val="28"/>
          <w:szCs w:val="28"/>
          <w:lang w:val="en-GB" w:eastAsia="en-GB"/>
        </w:rPr>
      </w:pPr>
    </w:p>
    <w:p w:rsidR="00D76F61" w:rsidRPr="002F368E" w:rsidRDefault="00D76F61" w:rsidP="00D76F61">
      <w:pPr>
        <w:rPr>
          <w:rFonts w:ascii="Times New Roman" w:hAnsi="Times New Roman" w:cs="Times New Roman"/>
          <w:color w:val="000000"/>
        </w:rPr>
      </w:pPr>
    </w:p>
    <w:p w:rsidR="00EF0FB0" w:rsidRDefault="00EF0FB0"/>
    <w:sectPr w:rsidR="00EF0FB0" w:rsidSect="00D76F61">
      <w:headerReference w:type="default" r:id="rId18"/>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C6" w:rsidRDefault="000F2FC6">
      <w:pPr>
        <w:spacing w:after="0" w:line="240" w:lineRule="auto"/>
      </w:pPr>
      <w:r>
        <w:separator/>
      </w:r>
    </w:p>
  </w:endnote>
  <w:endnote w:type="continuationSeparator" w:id="0">
    <w:p w:rsidR="000F2FC6" w:rsidRDefault="000F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8E29CB" w:rsidRDefault="008E29CB" w:rsidP="00D76F61">
        <w:pPr>
          <w:pStyle w:val="Footer"/>
          <w:tabs>
            <w:tab w:val="left" w:pos="1605"/>
          </w:tabs>
        </w:pPr>
        <w:r>
          <w:tab/>
        </w:r>
        <w:r>
          <w:tab/>
        </w:r>
        <w:r>
          <w:tab/>
        </w:r>
        <w:r>
          <w:fldChar w:fldCharType="begin"/>
        </w:r>
        <w:r>
          <w:instrText xml:space="preserve"> PAGE   \* MERGEFORMAT </w:instrText>
        </w:r>
        <w:r>
          <w:fldChar w:fldCharType="separate"/>
        </w:r>
        <w:r w:rsidR="002E4810">
          <w:rPr>
            <w:noProof/>
          </w:rPr>
          <w:t>21</w:t>
        </w:r>
        <w:r>
          <w:rPr>
            <w:noProof/>
          </w:rPr>
          <w:fldChar w:fldCharType="end"/>
        </w:r>
      </w:p>
    </w:sdtContent>
  </w:sdt>
  <w:p w:rsidR="008E29CB" w:rsidRDefault="008E29CB" w:rsidP="00D76F61">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C6" w:rsidRDefault="000F2FC6">
      <w:pPr>
        <w:spacing w:after="0" w:line="240" w:lineRule="auto"/>
      </w:pPr>
      <w:r>
        <w:separator/>
      </w:r>
    </w:p>
  </w:footnote>
  <w:footnote w:type="continuationSeparator" w:id="0">
    <w:p w:rsidR="000F2FC6" w:rsidRDefault="000F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CB" w:rsidRPr="00F552C7" w:rsidRDefault="008E29CB" w:rsidP="007147A0">
    <w:pPr>
      <w:pStyle w:val="Title"/>
      <w:rPr>
        <w:rFonts w:ascii="Times New Roman" w:hAnsi="Times New Roman" w:cs="Times New Roman"/>
        <w:sz w:val="20"/>
        <w:szCs w:val="20"/>
      </w:rPr>
    </w:pPr>
    <w:r w:rsidRPr="007147A0">
      <w:rPr>
        <w:noProof/>
        <w:color w:val="44546A" w:themeColor="text2"/>
        <w:lang w:eastAsia="en-IE"/>
      </w:rPr>
      <w:drawing>
        <wp:anchor distT="0" distB="0" distL="114300" distR="114300" simplePos="0" relativeHeight="251659264" behindDoc="0" locked="0" layoutInCell="1" hidden="0" allowOverlap="1" wp14:anchorId="5294DCAE" wp14:editId="33E2E4AA">
          <wp:simplePos x="0" y="0"/>
          <wp:positionH relativeFrom="column">
            <wp:posOffset>0</wp:posOffset>
          </wp:positionH>
          <wp:positionV relativeFrom="paragraph">
            <wp:posOffset>144145</wp:posOffset>
          </wp:positionV>
          <wp:extent cx="1352550" cy="130492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2550" cy="1304925"/>
                  </a:xfrm>
                  <a:prstGeom prst="rect">
                    <a:avLst/>
                  </a:prstGeom>
                  <a:ln/>
                </pic:spPr>
              </pic:pic>
            </a:graphicData>
          </a:graphic>
        </wp:anchor>
      </w:drawing>
    </w:r>
    <w:proofErr w:type="spellStart"/>
    <w:r w:rsidRPr="007147A0">
      <w:rPr>
        <w:color w:val="44546A" w:themeColor="text2"/>
      </w:rPr>
      <w:t>Ladyswell</w:t>
    </w:r>
    <w:proofErr w:type="spellEnd"/>
    <w:r w:rsidRPr="007147A0">
      <w:rPr>
        <w:color w:val="44546A" w:themeColor="text2"/>
      </w:rPr>
      <w:t xml:space="preserve"> National School Child Safeguarding Statement and Risk Assessment  </w:t>
    </w:r>
    <w:r>
      <w:t xml:space="preserve">                               </w:t>
    </w:r>
  </w:p>
  <w:p w:rsidR="008E29CB" w:rsidRPr="00BF4D66" w:rsidRDefault="008E29CB">
    <w:pPr>
      <w:pStyle w:val="Header"/>
    </w:pPr>
  </w:p>
  <w:p w:rsidR="008E29CB" w:rsidRDefault="008E29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D80"/>
    <w:multiLevelType w:val="hybridMultilevel"/>
    <w:tmpl w:val="B74C4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8841A8"/>
    <w:multiLevelType w:val="hybridMultilevel"/>
    <w:tmpl w:val="173A9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185FC6"/>
    <w:multiLevelType w:val="hybridMultilevel"/>
    <w:tmpl w:val="06809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6A4B8F"/>
    <w:multiLevelType w:val="hybridMultilevel"/>
    <w:tmpl w:val="E0CC7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2A5839"/>
    <w:multiLevelType w:val="hybridMultilevel"/>
    <w:tmpl w:val="E4367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C3C6418"/>
    <w:multiLevelType w:val="hybridMultilevel"/>
    <w:tmpl w:val="886279D2"/>
    <w:lvl w:ilvl="0" w:tplc="7302A904">
      <w:start w:val="1"/>
      <w:numFmt w:val="lowerLetter"/>
      <w:lvlText w:val="%1)"/>
      <w:lvlJc w:val="left"/>
      <w:pPr>
        <w:ind w:left="1080" w:hanging="360"/>
      </w:pPr>
      <w:rPr>
        <w:rFonts w:cs="Times New Roman"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C5112E0"/>
    <w:multiLevelType w:val="hybridMultilevel"/>
    <w:tmpl w:val="7C9C0C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29A229A"/>
    <w:multiLevelType w:val="hybridMultilevel"/>
    <w:tmpl w:val="EBFA7E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CB2211"/>
    <w:multiLevelType w:val="hybridMultilevel"/>
    <w:tmpl w:val="72521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BFE430D"/>
    <w:multiLevelType w:val="hybridMultilevel"/>
    <w:tmpl w:val="D1C8A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0B1AA4"/>
    <w:multiLevelType w:val="hybridMultilevel"/>
    <w:tmpl w:val="0A247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5F509D4"/>
    <w:multiLevelType w:val="hybridMultilevel"/>
    <w:tmpl w:val="1840A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6C9473B"/>
    <w:multiLevelType w:val="hybridMultilevel"/>
    <w:tmpl w:val="2160E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2"/>
  </w:num>
  <w:num w:numId="6">
    <w:abstractNumId w:val="10"/>
  </w:num>
  <w:num w:numId="7">
    <w:abstractNumId w:val="9"/>
  </w:num>
  <w:num w:numId="8">
    <w:abstractNumId w:val="12"/>
  </w:num>
  <w:num w:numId="9">
    <w:abstractNumId w:val="0"/>
  </w:num>
  <w:num w:numId="10">
    <w:abstractNumId w:val="11"/>
  </w:num>
  <w:num w:numId="11">
    <w:abstractNumId w:val="13"/>
  </w:num>
  <w:num w:numId="12">
    <w:abstractNumId w:val="16"/>
  </w:num>
  <w:num w:numId="13">
    <w:abstractNumId w:val="5"/>
  </w:num>
  <w:num w:numId="14">
    <w:abstractNumId w:val="7"/>
  </w:num>
  <w:num w:numId="15">
    <w:abstractNumId w:val="1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61"/>
    <w:rsid w:val="00086A50"/>
    <w:rsid w:val="000D2C0D"/>
    <w:rsid w:val="000F2FC6"/>
    <w:rsid w:val="001E0F9B"/>
    <w:rsid w:val="002E4810"/>
    <w:rsid w:val="003418CC"/>
    <w:rsid w:val="00355A45"/>
    <w:rsid w:val="00401433"/>
    <w:rsid w:val="00490C01"/>
    <w:rsid w:val="00575A1B"/>
    <w:rsid w:val="007147A0"/>
    <w:rsid w:val="008B58E8"/>
    <w:rsid w:val="008E29CB"/>
    <w:rsid w:val="008E647E"/>
    <w:rsid w:val="00A366F8"/>
    <w:rsid w:val="00B2581A"/>
    <w:rsid w:val="00B74321"/>
    <w:rsid w:val="00C42A98"/>
    <w:rsid w:val="00D76F61"/>
    <w:rsid w:val="00DA291B"/>
    <w:rsid w:val="00E55927"/>
    <w:rsid w:val="00EB0AE5"/>
    <w:rsid w:val="00EB6D6F"/>
    <w:rsid w:val="00EE4301"/>
    <w:rsid w:val="00EF0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89486"/>
  <w15:chartTrackingRefBased/>
  <w15:docId w15:val="{8AF45A9E-D512-4ED8-AAEC-A4A8F7F9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F61"/>
  </w:style>
  <w:style w:type="paragraph" w:styleId="Footer">
    <w:name w:val="footer"/>
    <w:basedOn w:val="Normal"/>
    <w:link w:val="FooterChar"/>
    <w:uiPriority w:val="99"/>
    <w:unhideWhenUsed/>
    <w:rsid w:val="00D76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F61"/>
  </w:style>
  <w:style w:type="table" w:styleId="TableGrid">
    <w:name w:val="Table Grid"/>
    <w:basedOn w:val="TableNormal"/>
    <w:uiPriority w:val="39"/>
    <w:rsid w:val="00D7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F61"/>
    <w:pPr>
      <w:ind w:left="720"/>
      <w:contextualSpacing/>
    </w:pPr>
  </w:style>
  <w:style w:type="paragraph" w:styleId="NoSpacing">
    <w:name w:val="No Spacing"/>
    <w:uiPriority w:val="1"/>
    <w:qFormat/>
    <w:rsid w:val="00D76F61"/>
    <w:pPr>
      <w:spacing w:after="0" w:line="240" w:lineRule="auto"/>
    </w:pPr>
  </w:style>
  <w:style w:type="character" w:styleId="Hyperlink">
    <w:name w:val="Hyperlink"/>
    <w:basedOn w:val="DefaultParagraphFont"/>
    <w:uiPriority w:val="99"/>
    <w:unhideWhenUsed/>
    <w:rsid w:val="00D76F61"/>
    <w:rPr>
      <w:color w:val="0563C1" w:themeColor="hyperlink"/>
      <w:u w:val="single"/>
    </w:rPr>
  </w:style>
  <w:style w:type="paragraph" w:customStyle="1" w:styleId="Default">
    <w:name w:val="Default"/>
    <w:rsid w:val="00D76F6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76F61"/>
    <w:rPr>
      <w:b/>
      <w:bCs/>
    </w:rPr>
  </w:style>
  <w:style w:type="paragraph" w:styleId="BalloonText">
    <w:name w:val="Balloon Text"/>
    <w:basedOn w:val="Normal"/>
    <w:link w:val="BalloonTextChar"/>
    <w:uiPriority w:val="99"/>
    <w:semiHidden/>
    <w:unhideWhenUsed/>
    <w:rsid w:val="00DA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1B"/>
    <w:rPr>
      <w:rFonts w:ascii="Segoe UI" w:hAnsi="Segoe UI" w:cs="Segoe UI"/>
      <w:sz w:val="18"/>
      <w:szCs w:val="18"/>
    </w:rPr>
  </w:style>
  <w:style w:type="paragraph" w:styleId="Title">
    <w:name w:val="Title"/>
    <w:basedOn w:val="Normal"/>
    <w:next w:val="Normal"/>
    <w:link w:val="TitleChar"/>
    <w:uiPriority w:val="10"/>
    <w:qFormat/>
    <w:rsid w:val="007147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7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hyperlink" Target="https://revisedacts.lawreform.ie/eli/2012/act/47/revised/e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rishstatutebook.ie/eli/2015/act/36/enacted/en/pdf" TargetMode="External"/><Relationship Id="rId12" Type="http://schemas.openxmlformats.org/officeDocument/2006/relationships/hyperlink" Target="https://www.gov.i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hyperlink" Target="https://www.gov.ie/" TargetMode="External"/><Relationship Id="rId10" Type="http://schemas.openxmlformats.org/officeDocument/2006/relationships/hyperlink" Target="https://www.gov.ie/en/collection/12bee3-child-protection-procedures-in-schoo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hyperlink" Target="https://www.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1</dc:creator>
  <cp:keywords/>
  <dc:description/>
  <cp:lastModifiedBy>Ashbourne ETNS</cp:lastModifiedBy>
  <cp:revision>4</cp:revision>
  <cp:lastPrinted>2023-09-04T13:31:00Z</cp:lastPrinted>
  <dcterms:created xsi:type="dcterms:W3CDTF">2023-09-06T15:34:00Z</dcterms:created>
  <dcterms:modified xsi:type="dcterms:W3CDTF">2023-09-15T14:27:00Z</dcterms:modified>
</cp:coreProperties>
</file>